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C2" w:rsidRDefault="0058238A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B766C2" w:rsidRDefault="00B766C2">
      <w:pPr>
        <w:spacing w:after="0" w:line="240" w:lineRule="auto"/>
        <w:jc w:val="center"/>
      </w:pPr>
    </w:p>
    <w:p w:rsidR="00B766C2" w:rsidRDefault="0058238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B766C2" w:rsidRDefault="00B766C2">
      <w:pPr>
        <w:spacing w:after="0" w:line="240" w:lineRule="auto"/>
        <w:jc w:val="center"/>
      </w:pPr>
    </w:p>
    <w:p w:rsidR="00B766C2" w:rsidRDefault="0058238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66C2" w:rsidRDefault="0058238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Neįgaliųjų reikalų departamentas prie Socialinės apsaugos ir darbo ministerijos, 191676548</w:t>
      </w:r>
    </w:p>
    <w:p w:rsidR="00B766C2" w:rsidRDefault="0058238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A. Vivulskio g.  13, LT-03162 Vilnius</w:t>
      </w:r>
    </w:p>
    <w:p w:rsidR="00B766C2" w:rsidRDefault="0058238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</w:t>
      </w:r>
      <w:r>
        <w:rPr>
          <w:rFonts w:ascii="Times New Roman" w:hAnsi="Times New Roman" w:cs="Times New Roman"/>
          <w:i/>
          <w:sz w:val="24"/>
          <w:szCs w:val="24"/>
        </w:rPr>
        <w:t>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Rasa Balaišienė, tel. (8 5) 239 4425, el. paštas rasa.balaisiene@ndt.lt, interneto adresas www.ndt.lt</w:t>
      </w:r>
    </w:p>
    <w:p w:rsidR="00B766C2" w:rsidRDefault="0058238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66C2" w:rsidRDefault="0058238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Informacijos neįgaliųjų socialinės int</w:t>
      </w:r>
      <w:r>
        <w:rPr>
          <w:rFonts w:ascii="Times New Roman" w:hAnsi="Times New Roman" w:cs="Times New Roman"/>
          <w:sz w:val="24"/>
          <w:szCs w:val="24"/>
        </w:rPr>
        <w:t>egracijos klausimais sklaidos veikiančioje interneto naujienų svetainėje paslaugų pirkimas</w:t>
      </w:r>
    </w:p>
    <w:p w:rsidR="00B766C2" w:rsidRDefault="0058238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Perkamos informacijos neįgaliųjų socialinės integracijos klausimais sklaidos veikiančioje interneto naujienų svetainėje p</w:t>
      </w:r>
      <w:r>
        <w:rPr>
          <w:rFonts w:ascii="Times New Roman" w:hAnsi="Times New Roman" w:cs="Times New Roman"/>
          <w:sz w:val="24"/>
          <w:szCs w:val="24"/>
        </w:rPr>
        <w:t>aslaugos:  rubrikos veikiančioje interneto naujienų svetainėje sukūrimas ir paskelbimas, administravimas ir  informacijos paskelbimas (straipsnių, vaizdo, garso medžiagos ir pan.) (preliminariai  ne mažiau kaip po 1 (vieną)  informacijos vienetą (straipsnį</w:t>
      </w:r>
      <w:r>
        <w:rPr>
          <w:rFonts w:ascii="Times New Roman" w:hAnsi="Times New Roman" w:cs="Times New Roman"/>
          <w:sz w:val="24"/>
          <w:szCs w:val="24"/>
        </w:rPr>
        <w:t>, vaizdo medžiagą ar pan.) kasdien).</w:t>
      </w:r>
    </w:p>
    <w:p w:rsidR="00B766C2" w:rsidRDefault="0058238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B766C2" w:rsidRDefault="0058238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66C2" w:rsidRDefault="0058238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Supaprastintas atviras konkursas</w:t>
      </w:r>
    </w:p>
    <w:p w:rsidR="00B766C2" w:rsidRDefault="0058238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Lietuvos</w:t>
      </w:r>
      <w:r>
        <w:rPr>
          <w:rFonts w:ascii="Times New Roman" w:hAnsi="Times New Roman" w:cs="Times New Roman"/>
          <w:sz w:val="24"/>
          <w:szCs w:val="24"/>
        </w:rPr>
        <w:t xml:space="preserve"> Respublikos viešųjų pirkimų įstatymo 84 straipsnio 1 punktas</w:t>
      </w:r>
    </w:p>
    <w:p w:rsidR="00B766C2" w:rsidRDefault="0058238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2015-03-20</w:t>
      </w:r>
    </w:p>
    <w:p w:rsidR="00B766C2" w:rsidRDefault="00B766C2">
      <w:pPr>
        <w:spacing w:after="0" w:line="240" w:lineRule="auto"/>
        <w:jc w:val="center"/>
      </w:pPr>
    </w:p>
    <w:p w:rsidR="00B766C2" w:rsidRDefault="0058238A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B766C2" w:rsidRDefault="00B766C2">
      <w:pPr>
        <w:spacing w:after="0" w:line="240" w:lineRule="auto"/>
        <w:jc w:val="center"/>
      </w:pPr>
    </w:p>
    <w:sectPr w:rsidR="00B766C2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38A" w:rsidRDefault="0058238A">
      <w:pPr>
        <w:spacing w:after="0" w:line="240" w:lineRule="auto"/>
      </w:pPr>
      <w:r>
        <w:separator/>
      </w:r>
    </w:p>
  </w:endnote>
  <w:endnote w:type="continuationSeparator" w:id="0">
    <w:p w:rsidR="0058238A" w:rsidRDefault="0058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6C2" w:rsidRDefault="00B766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38A" w:rsidRDefault="0058238A">
      <w:pPr>
        <w:spacing w:after="0" w:line="240" w:lineRule="auto"/>
      </w:pPr>
      <w:r>
        <w:separator/>
      </w:r>
    </w:p>
  </w:footnote>
  <w:footnote w:type="continuationSeparator" w:id="0">
    <w:p w:rsidR="0058238A" w:rsidRDefault="00582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58238A"/>
    <w:rsid w:val="007B6E9E"/>
    <w:rsid w:val="00A84D90"/>
    <w:rsid w:val="00B766C2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Laimonas</cp:lastModifiedBy>
  <cp:revision>2</cp:revision>
  <dcterms:created xsi:type="dcterms:W3CDTF">2015-04-01T18:14:00Z</dcterms:created>
  <dcterms:modified xsi:type="dcterms:W3CDTF">2015-04-01T18:14:00Z</dcterms:modified>
</cp:coreProperties>
</file>