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D252" w14:textId="7D2ED8FC" w:rsidR="004E2543" w:rsidRDefault="00DD45C4">
      <w:pPr>
        <w:rPr>
          <w:lang w:val="lt-LT"/>
        </w:rPr>
      </w:pPr>
      <w:r>
        <w:rPr>
          <w:lang w:val="lt-LT"/>
        </w:rPr>
        <w:t>Lietuvos žmonių su negalia aplinkos pritaikymo asociacija. „N</w:t>
      </w:r>
      <w:r w:rsidRPr="00DD45C4">
        <w:rPr>
          <w:lang w:val="lt-LT"/>
        </w:rPr>
        <w:t>eįgaliųjų socialinė integracija – gyvenimo kokybės garantas</w:t>
      </w:r>
      <w:r>
        <w:rPr>
          <w:lang w:val="lt-LT"/>
        </w:rPr>
        <w:t>“.</w:t>
      </w:r>
    </w:p>
    <w:p w14:paraId="09473935" w14:textId="1D881815" w:rsidR="00DD45C4" w:rsidRDefault="00DD45C4" w:rsidP="00DD45C4">
      <w:pPr>
        <w:jc w:val="both"/>
        <w:rPr>
          <w:lang w:val="lt-LT"/>
        </w:rPr>
      </w:pPr>
      <w:r>
        <w:rPr>
          <w:lang w:val="lt-LT"/>
        </w:rPr>
        <w:t>Vykdydama 2022 m. Neįgaliųjų asociacijų veiklos rėmimo projektą, Lietuvos žmonių su negalia aplinkos pritaikymo asociacija nusimatė vykdant projekto veiklas, g</w:t>
      </w:r>
      <w:r w:rsidRPr="00DD45C4">
        <w:rPr>
          <w:lang w:val="lt-LT"/>
        </w:rPr>
        <w:t>erinti neįgaliųjų socialinę integraciją į visuomenę, įgyvendinant neįgaliųjų teisių gynimą, smurto prieš neįgaliuosius prevenciją, specialistų kvalifikacijos tobulinimą, organizuojant mokymus, seminarus, stovyklas, kultūros renginius, siekiant  žmonėms su negalia sudaryti  sąlygas ugdyti ar stiprinti gebėjimus ir galimybes būti maksimaliai savarankiškais, palaikyti socialinius ryšius su visuomene, užtikrinti neįgaliųjų teisę dirbti ir būti užimtam bei integruotis į gyvenimą visaverčiais nariais</w:t>
      </w:r>
      <w:r>
        <w:rPr>
          <w:lang w:val="lt-LT"/>
        </w:rPr>
        <w:t>.</w:t>
      </w:r>
    </w:p>
    <w:p w14:paraId="0910B274" w14:textId="0931C69D" w:rsidR="00DD45C4" w:rsidRDefault="00C56FB2" w:rsidP="00DD45C4">
      <w:pPr>
        <w:jc w:val="both"/>
        <w:rPr>
          <w:lang w:val="lt-LT"/>
        </w:rPr>
      </w:pPr>
      <w:r>
        <w:rPr>
          <w:lang w:val="lt-LT"/>
        </w:rPr>
        <w:t xml:space="preserve">Asociacija, kaip vieną pagrindinių prioritetų </w:t>
      </w:r>
      <w:r w:rsidRPr="00C56FB2">
        <w:rPr>
          <w:lang w:val="lt-LT"/>
        </w:rPr>
        <w:t xml:space="preserve">Lietuvoje </w:t>
      </w:r>
      <w:r>
        <w:rPr>
          <w:lang w:val="lt-LT"/>
        </w:rPr>
        <w:t>nurodo</w:t>
      </w:r>
      <w:r w:rsidRPr="00C56FB2">
        <w:rPr>
          <w:lang w:val="lt-LT"/>
        </w:rPr>
        <w:t xml:space="preserve"> teisinę aplinką, kurioje būtų gerbiamos visų žmonių, taip pat ir vienos pažeidžiamiausių grupių – asmenų su įvairia negalia pilietinės, politinės, ekonominės, kultūrinės ir socialinės teisės. Neįgaliųjų teisių konvencijoje ir kituose dokumentuose, kuriuos ratifikavo Lietuva, yra išskiriamos pagrindinės asmenų teisės, tokios kaip lygių teisių principas, gyvenimo bendruomenėje principas, asmens teisės į tinkamą sveikatos priežiūrą, teisė į informaciją ir jos prieinamumo principas, nediskriminavimo ir t.t. Visuomenė, siekianti sukurti ekonomiškai stabilią, gerą gyventi, patogią dirbti ir ilsėtis žmogui su negalią aplinką, turi turėti ne tik normatyvinę medžiagą, bet ir sistemiškai mąstančias bei realizuojančias struktūras. Koordinuoti kultūros paveldo, urbanistikos, statybos ir kitų sričių profesionalių organizacijų ir piliečių pastangas bei veiksmus, įgyvendinant STR 2.03.01:2019 reikalavimus. </w:t>
      </w:r>
      <w:r>
        <w:rPr>
          <w:lang w:val="lt-LT"/>
        </w:rPr>
        <w:t>Būtent dėl to,</w:t>
      </w:r>
      <w:r w:rsidRPr="00C56FB2">
        <w:rPr>
          <w:lang w:val="lt-LT"/>
        </w:rPr>
        <w:t xml:space="preserve"> </w:t>
      </w:r>
      <w:r>
        <w:rPr>
          <w:lang w:val="lt-LT"/>
        </w:rPr>
        <w:t>a</w:t>
      </w:r>
      <w:r w:rsidRPr="00C56FB2">
        <w:rPr>
          <w:lang w:val="lt-LT"/>
        </w:rPr>
        <w:t xml:space="preserve">sociacija planuoja organizuoti architektams, savivaldybių architektūros ir urbanistikos skyrių atstovams, neįgaliųjų organizacijų atstovams, socialinėje sferoje dirbantiems darbuotojams seminarą tema </w:t>
      </w:r>
      <w:r>
        <w:rPr>
          <w:lang w:val="lt-LT"/>
        </w:rPr>
        <w:t>„</w:t>
      </w:r>
      <w:r w:rsidRPr="00C56FB2">
        <w:rPr>
          <w:lang w:val="lt-LT"/>
        </w:rPr>
        <w:t xml:space="preserve">Neįgaliųjų teisės ir </w:t>
      </w:r>
      <w:r>
        <w:rPr>
          <w:lang w:val="lt-LT"/>
        </w:rPr>
        <w:t>a</w:t>
      </w:r>
      <w:r w:rsidRPr="00C56FB2">
        <w:rPr>
          <w:lang w:val="lt-LT"/>
        </w:rPr>
        <w:t>plinka</w:t>
      </w:r>
      <w:r>
        <w:rPr>
          <w:lang w:val="lt-LT"/>
        </w:rPr>
        <w:t>“</w:t>
      </w:r>
      <w:r w:rsidRPr="00C56FB2">
        <w:rPr>
          <w:lang w:val="lt-LT"/>
        </w:rPr>
        <w:t>. Seminar</w:t>
      </w:r>
      <w:r>
        <w:rPr>
          <w:lang w:val="lt-LT"/>
        </w:rPr>
        <w:t>o dalyviai galės</w:t>
      </w:r>
      <w:r w:rsidRPr="00C56FB2">
        <w:rPr>
          <w:lang w:val="lt-LT"/>
        </w:rPr>
        <w:t xml:space="preserve"> susipažinti su neįgaliųjų teisėmis fizinės aplinkos prieinamumo srityje ir išanalizuoti STR 2.03.01:2019 reikalavimus. Šis seminaras ypač aktualus vykstant sparčioms valstybinėms reformoms ir išoriniams procesams, iš esmės keičiantiems šalies organizacinę struktūrą, jos politinę, ekonominę ir kultūrinę orientaciją bei istoriškai susiklosčiusią aplinką žmogui su negalia. </w:t>
      </w:r>
    </w:p>
    <w:p w14:paraId="559D2FEE" w14:textId="07A0B4EF" w:rsidR="00C56FB2" w:rsidRDefault="00C56FB2" w:rsidP="00DD45C4">
      <w:pPr>
        <w:jc w:val="both"/>
        <w:rPr>
          <w:lang w:val="lt-LT"/>
        </w:rPr>
      </w:pPr>
      <w:r>
        <w:rPr>
          <w:lang w:val="lt-LT"/>
        </w:rPr>
        <w:t>Siekiant</w:t>
      </w:r>
      <w:r w:rsidRPr="00C56FB2">
        <w:rPr>
          <w:lang w:val="lt-LT"/>
        </w:rPr>
        <w:t xml:space="preserve"> gerinti viešosios aplinkos pritaikymo kokybę visose Lietuvos Respublikos savivaldybėse, </w:t>
      </w:r>
      <w:r>
        <w:rPr>
          <w:lang w:val="lt-LT"/>
        </w:rPr>
        <w:t xml:space="preserve"> projekte numatoma </w:t>
      </w:r>
      <w:r w:rsidRPr="00C56FB2">
        <w:rPr>
          <w:lang w:val="lt-LT"/>
        </w:rPr>
        <w:t>vykdyti Lietuvos Respublikos statybos įstatymo dėl pastatų ir inžinerinių statinių pritaikymo specialiems neįgaliųjų poreikiams</w:t>
      </w:r>
      <w:r>
        <w:rPr>
          <w:lang w:val="lt-LT"/>
        </w:rPr>
        <w:t xml:space="preserve"> </w:t>
      </w:r>
      <w:r w:rsidRPr="00C56FB2">
        <w:rPr>
          <w:lang w:val="lt-LT"/>
        </w:rPr>
        <w:t>stebėseną</w:t>
      </w:r>
      <w:r>
        <w:rPr>
          <w:lang w:val="lt-LT"/>
        </w:rPr>
        <w:t>,</w:t>
      </w:r>
      <w:r w:rsidRPr="00C56FB2">
        <w:rPr>
          <w:lang w:val="lt-LT"/>
        </w:rPr>
        <w:t xml:space="preserve"> tai pat skatinti aktyvesnį visuomenės, nevyriausybinių organizacijų įsitraukimą į aplinkos formavimo procesus. 2022 m. bus suorganizuota 10 Apvalių stalų 10 savivaldybių, kur</w:t>
      </w:r>
      <w:r>
        <w:rPr>
          <w:lang w:val="lt-LT"/>
        </w:rPr>
        <w:t>i</w:t>
      </w:r>
      <w:r w:rsidRPr="00C56FB2">
        <w:rPr>
          <w:lang w:val="lt-LT"/>
        </w:rPr>
        <w:t>uose dalyvau</w:t>
      </w:r>
      <w:r>
        <w:rPr>
          <w:lang w:val="lt-LT"/>
        </w:rPr>
        <w:t>s</w:t>
      </w:r>
      <w:r w:rsidRPr="00C56FB2">
        <w:rPr>
          <w:lang w:val="lt-LT"/>
        </w:rPr>
        <w:t xml:space="preserve"> asociacijos administracijos tarybos nariai, kitų nevyriausybinių organizacijų atstovai, vietos valdžios ir žiniasklaidos atstovai. Planuojame, </w:t>
      </w:r>
      <w:r>
        <w:rPr>
          <w:lang w:val="lt-LT"/>
        </w:rPr>
        <w:t xml:space="preserve">kad </w:t>
      </w:r>
      <w:r w:rsidRPr="00C56FB2">
        <w:rPr>
          <w:lang w:val="lt-LT"/>
        </w:rPr>
        <w:t>susitikim</w:t>
      </w:r>
      <w:r>
        <w:rPr>
          <w:lang w:val="lt-LT"/>
        </w:rPr>
        <w:t xml:space="preserve">ai vyks </w:t>
      </w:r>
      <w:r w:rsidRPr="00C56FB2">
        <w:rPr>
          <w:lang w:val="lt-LT"/>
        </w:rPr>
        <w:t>Klaipėdos apskr., Telšių apskr., Kauno apskr., Panevėžio apskr., Tauragės apskr., Šiaulių apskr., Vilniaus apskr., Utenos apskr., Alytaus apskr., Marijampolės apskr</w:t>
      </w:r>
      <w:r>
        <w:rPr>
          <w:lang w:val="lt-LT"/>
        </w:rPr>
        <w:t>.</w:t>
      </w:r>
    </w:p>
    <w:p w14:paraId="3B49E59A" w14:textId="2F9EFF53" w:rsidR="00C56FB2" w:rsidRDefault="00A34A54" w:rsidP="00DD45C4">
      <w:pPr>
        <w:jc w:val="both"/>
        <w:rPr>
          <w:lang w:val="lt-LT"/>
        </w:rPr>
      </w:pPr>
      <w:r w:rsidRPr="00A34A54">
        <w:rPr>
          <w:lang w:val="lt-LT"/>
        </w:rPr>
        <w:t>Projekt</w:t>
      </w:r>
      <w:r>
        <w:rPr>
          <w:lang w:val="lt-LT"/>
        </w:rPr>
        <w:t xml:space="preserve">e numatoma </w:t>
      </w:r>
      <w:r w:rsidRPr="00A34A54">
        <w:rPr>
          <w:lang w:val="lt-LT"/>
        </w:rPr>
        <w:t>vykdyti šviečiamąją mokomąją</w:t>
      </w:r>
      <w:r>
        <w:rPr>
          <w:lang w:val="lt-LT"/>
        </w:rPr>
        <w:t xml:space="preserve"> prioritetinė</w:t>
      </w:r>
      <w:r w:rsidRPr="00A34A54">
        <w:rPr>
          <w:lang w:val="lt-LT"/>
        </w:rPr>
        <w:t xml:space="preserve"> veiklą smurto prevencijos tema kelioms tikslinėms grupėms</w:t>
      </w:r>
      <w:r>
        <w:rPr>
          <w:lang w:val="lt-LT"/>
        </w:rPr>
        <w:t xml:space="preserve">: negalią turintiems asmenims, jų artimiesiems, </w:t>
      </w:r>
      <w:r w:rsidRPr="00A34A54">
        <w:rPr>
          <w:lang w:val="lt-LT"/>
        </w:rPr>
        <w:t>socialinių paslaugų centrų specialista</w:t>
      </w:r>
      <w:r>
        <w:rPr>
          <w:lang w:val="lt-LT"/>
        </w:rPr>
        <w:t>ms,</w:t>
      </w:r>
      <w:r w:rsidRPr="00A34A54">
        <w:rPr>
          <w:lang w:val="lt-LT"/>
        </w:rPr>
        <w:t xml:space="preserve"> kitų institucijų specialista</w:t>
      </w:r>
      <w:r>
        <w:rPr>
          <w:lang w:val="lt-LT"/>
        </w:rPr>
        <w:t>ms,</w:t>
      </w:r>
      <w:r w:rsidRPr="00A34A54">
        <w:rPr>
          <w:lang w:val="lt-LT"/>
        </w:rPr>
        <w:t xml:space="preserve"> teikiant</w:t>
      </w:r>
      <w:r>
        <w:rPr>
          <w:lang w:val="lt-LT"/>
        </w:rPr>
        <w:t>iems</w:t>
      </w:r>
      <w:r w:rsidRPr="00A34A54">
        <w:rPr>
          <w:lang w:val="lt-LT"/>
        </w:rPr>
        <w:t xml:space="preserve"> įvairias paslaugas ne</w:t>
      </w:r>
      <w:r>
        <w:rPr>
          <w:lang w:val="lt-LT"/>
        </w:rPr>
        <w:t>galią turintiems</w:t>
      </w:r>
      <w:r w:rsidRPr="00A34A54">
        <w:rPr>
          <w:lang w:val="lt-LT"/>
        </w:rPr>
        <w:t xml:space="preserve"> asmenims</w:t>
      </w:r>
      <w:r>
        <w:rPr>
          <w:lang w:val="lt-LT"/>
        </w:rPr>
        <w:t xml:space="preserve">, </w:t>
      </w:r>
      <w:r w:rsidRPr="00A34A54">
        <w:rPr>
          <w:lang w:val="lt-LT"/>
        </w:rPr>
        <w:t>įvairių bendruomenių naria</w:t>
      </w:r>
      <w:r>
        <w:rPr>
          <w:lang w:val="lt-LT"/>
        </w:rPr>
        <w:t>ms.</w:t>
      </w:r>
      <w:r w:rsidRPr="00A34A54">
        <w:rPr>
          <w:lang w:val="lt-LT"/>
        </w:rPr>
        <w:t xml:space="preserve"> Tikslinėms grupėms bus teikiamos pagal poreikį individualios konsultacijos, organizuojami mokymai, bus išleisti ir padal</w:t>
      </w:r>
      <w:r>
        <w:rPr>
          <w:lang w:val="lt-LT"/>
        </w:rPr>
        <w:t>inti</w:t>
      </w:r>
      <w:r w:rsidRPr="00A34A54">
        <w:rPr>
          <w:lang w:val="lt-LT"/>
        </w:rPr>
        <w:t xml:space="preserve"> lankstinukai su svarbia informacija smurto įvairioje (viešojoje, artimoje) aplinkoje prevencijos tema. Veiklų metu tikslinės grupės gaus daug švietėjiškos tikslingos informacijos apie smurto apraiškas įvairioje aplinkoje, bus pateikta informacija</w:t>
      </w:r>
      <w:r>
        <w:rPr>
          <w:lang w:val="lt-LT"/>
        </w:rPr>
        <w:t>,</w:t>
      </w:r>
      <w:r w:rsidRPr="00A34A54">
        <w:rPr>
          <w:lang w:val="lt-LT"/>
        </w:rPr>
        <w:t xml:space="preserve"> kaip atpažinti esamą smurtą, kaip nustatyti jo rūšį, kur kreiptis pagalbos, kokias paslaugas gali gauti smurto aukos, kokie socialiniai partneriai gali suteikti įvairią pagalbą.</w:t>
      </w:r>
    </w:p>
    <w:p w14:paraId="01B5E68D" w14:textId="2849FCCA" w:rsidR="00A34A54" w:rsidRDefault="00A34A54" w:rsidP="00DD45C4">
      <w:pPr>
        <w:jc w:val="both"/>
        <w:rPr>
          <w:lang w:val="lt-LT"/>
        </w:rPr>
      </w:pPr>
      <w:r>
        <w:rPr>
          <w:lang w:val="lt-LT"/>
        </w:rPr>
        <w:lastRenderedPageBreak/>
        <w:t>E</w:t>
      </w:r>
      <w:r w:rsidRPr="00A34A54">
        <w:rPr>
          <w:lang w:val="lt-LT"/>
        </w:rPr>
        <w:t>ilę metų jauni VšĮ Panevėžio m., Trakų, Molėtų, Joniškio rajonų darbinio užimtumo centrų lankytojai, lank</w:t>
      </w:r>
      <w:r>
        <w:rPr>
          <w:lang w:val="lt-LT"/>
        </w:rPr>
        <w:t>antys</w:t>
      </w:r>
      <w:r w:rsidRPr="00A34A54">
        <w:rPr>
          <w:lang w:val="lt-LT"/>
        </w:rPr>
        <w:t xml:space="preserve"> vienintelę šią įstaigą</w:t>
      </w:r>
      <w:r>
        <w:rPr>
          <w:lang w:val="lt-LT"/>
        </w:rPr>
        <w:t>, ilgą laiką praleidžia</w:t>
      </w:r>
      <w:r w:rsidRPr="00A34A54">
        <w:rPr>
          <w:lang w:val="lt-LT"/>
        </w:rPr>
        <w:t xml:space="preserve"> uždaroje patalpoje. Šiuose rajonuose nėra nė vienos organizacijos, kuri rūpinasi ne</w:t>
      </w:r>
      <w:r>
        <w:rPr>
          <w:lang w:val="lt-LT"/>
        </w:rPr>
        <w:t xml:space="preserve">galią turinčio </w:t>
      </w:r>
      <w:r w:rsidRPr="00A34A54">
        <w:rPr>
          <w:lang w:val="lt-LT"/>
        </w:rPr>
        <w:t xml:space="preserve">jaunimo aktyvaus poilsio organizavimu. Daugelis iš jų lanko specialiojo ugdymo centrus, o vyresniame amžiuje galimybių tobulėti, lavintis, dalyvauti visuomeninėje veikloje neturi. </w:t>
      </w:r>
      <w:r>
        <w:rPr>
          <w:lang w:val="lt-LT"/>
        </w:rPr>
        <w:t>Kadangi u</w:t>
      </w:r>
      <w:r w:rsidRPr="00A34A54">
        <w:rPr>
          <w:lang w:val="lt-LT"/>
        </w:rPr>
        <w:t xml:space="preserve">žimtumo centrai </w:t>
      </w:r>
      <w:r>
        <w:rPr>
          <w:lang w:val="lt-LT"/>
        </w:rPr>
        <w:t>yra</w:t>
      </w:r>
      <w:r w:rsidRPr="00A34A54">
        <w:rPr>
          <w:lang w:val="lt-LT"/>
        </w:rPr>
        <w:t xml:space="preserve"> miestų centruose, lankytojai neturi galimybės tapyti peizažų iš natūros, t.</w:t>
      </w:r>
      <w:r w:rsidR="00CD01BF">
        <w:rPr>
          <w:lang w:val="lt-LT"/>
        </w:rPr>
        <w:t xml:space="preserve"> </w:t>
      </w:r>
      <w:r w:rsidRPr="00A34A54">
        <w:rPr>
          <w:lang w:val="lt-LT"/>
        </w:rPr>
        <w:t>y. nėra galimybės stebėti gamtą.</w:t>
      </w:r>
      <w:r>
        <w:rPr>
          <w:lang w:val="lt-LT"/>
        </w:rPr>
        <w:t xml:space="preserve"> Dėl šių priežasčių</w:t>
      </w:r>
      <w:r w:rsidRPr="00A34A54">
        <w:rPr>
          <w:lang w:val="lt-LT"/>
        </w:rPr>
        <w:t xml:space="preserve"> </w:t>
      </w:r>
      <w:r w:rsidR="00CD01BF">
        <w:rPr>
          <w:lang w:val="lt-LT"/>
        </w:rPr>
        <w:t xml:space="preserve">Lietuvos žmonių su negalia aplinkos pritaikymo asociacija organizuoja </w:t>
      </w:r>
      <w:r w:rsidRPr="00A34A54">
        <w:rPr>
          <w:lang w:val="lt-LT"/>
        </w:rPr>
        <w:t xml:space="preserve">savarankiško gyvenimo įgūdžių ugdymo „Vasara Labanoro girioje“ stovyklą, Labanoro regioniniame parke, kur gamta pasižymi turtingu archeologiniu bei liaudies meno paveldu, įspūdingais apylinkių landšaftais. Lankytojai per organizuojamus dailės užsiėmimus, apimančius tris pagrindines sritis: plastinę vizualinę patirtį, raišką ir teorines bei istorines žinias, susipažins su įvairių kultūrų epochų bei stilių meninėmis tendencijomis, bus skatinami įvairiomis šiuolaikiško meno tendencijomis. </w:t>
      </w:r>
      <w:r w:rsidR="00CD01BF">
        <w:rPr>
          <w:lang w:val="lt-LT"/>
        </w:rPr>
        <w:t>Dalyviai</w:t>
      </w:r>
      <w:r w:rsidRPr="00A34A54">
        <w:rPr>
          <w:lang w:val="lt-LT"/>
        </w:rPr>
        <w:t xml:space="preserve"> mokysis stebėti </w:t>
      </w:r>
      <w:r w:rsidR="00CD01BF">
        <w:rPr>
          <w:lang w:val="lt-LT"/>
        </w:rPr>
        <w:t>gamtą,</w:t>
      </w:r>
      <w:r w:rsidRPr="00A34A54">
        <w:rPr>
          <w:lang w:val="lt-LT"/>
        </w:rPr>
        <w:t xml:space="preserve"> pasirinkti tinkamą vaizdą tapybai, aiškinsis peizažo tapymo subtilybes bei pabandys gamtą perteikti skirtingomis vaizdinėmis, plastinėmis priemonėmis, medžiagomis (</w:t>
      </w:r>
      <w:r w:rsidR="00CD01BF">
        <w:rPr>
          <w:lang w:val="lt-LT"/>
        </w:rPr>
        <w:t>a</w:t>
      </w:r>
      <w:r w:rsidRPr="00A34A54">
        <w:rPr>
          <w:lang w:val="lt-LT"/>
        </w:rPr>
        <w:t xml:space="preserve">liejumi, akrilu, guašu, akvarele, pastele, anglimi, grafitu). </w:t>
      </w:r>
    </w:p>
    <w:p w14:paraId="11151941" w14:textId="62707E9D" w:rsidR="00CD01BF" w:rsidRPr="00DD45C4" w:rsidRDefault="00CD01BF" w:rsidP="00DD45C4">
      <w:pPr>
        <w:jc w:val="both"/>
        <w:rPr>
          <w:lang w:val="lt-LT"/>
        </w:rPr>
      </w:pPr>
      <w:r>
        <w:rPr>
          <w:lang w:val="lt-LT"/>
        </w:rPr>
        <w:t>Vykdydama Periodinio leidinio negalią turintiems asmenims leidybos veiklą, asociacija leidžia leidinį</w:t>
      </w:r>
      <w:r w:rsidRPr="00CD01BF">
        <w:rPr>
          <w:lang w:val="lt-LT"/>
        </w:rPr>
        <w:t xml:space="preserve"> „Neįgaliųjų socialinė integracija</w:t>
      </w:r>
      <w:r>
        <w:rPr>
          <w:lang w:val="lt-LT"/>
        </w:rPr>
        <w:t xml:space="preserve"> </w:t>
      </w:r>
      <w:r w:rsidRPr="00DD45C4">
        <w:rPr>
          <w:lang w:val="lt-LT"/>
        </w:rPr>
        <w:t>–</w:t>
      </w:r>
      <w:r>
        <w:rPr>
          <w:lang w:val="lt-LT"/>
        </w:rPr>
        <w:t xml:space="preserve"> </w:t>
      </w:r>
      <w:r w:rsidRPr="00CD01BF">
        <w:rPr>
          <w:lang w:val="lt-LT"/>
        </w:rPr>
        <w:t>Gyvenimo kokybės garantas“</w:t>
      </w:r>
      <w:r>
        <w:rPr>
          <w:lang w:val="lt-LT"/>
        </w:rPr>
        <w:t xml:space="preserve">, kurio </w:t>
      </w:r>
      <w:r w:rsidRPr="00CD01BF">
        <w:rPr>
          <w:lang w:val="lt-LT"/>
        </w:rPr>
        <w:t>straipsnių turinys</w:t>
      </w:r>
      <w:r>
        <w:rPr>
          <w:lang w:val="lt-LT"/>
        </w:rPr>
        <w:t xml:space="preserve"> </w:t>
      </w:r>
      <w:r w:rsidRPr="00CD01BF">
        <w:rPr>
          <w:lang w:val="lt-LT"/>
        </w:rPr>
        <w:t>susijęs su neįgaliųjų socialine integracija ir lygių galimybių sudar</w:t>
      </w:r>
      <w:r>
        <w:rPr>
          <w:lang w:val="lt-LT"/>
        </w:rPr>
        <w:t>y</w:t>
      </w:r>
      <w:r w:rsidRPr="00CD01BF">
        <w:rPr>
          <w:lang w:val="lt-LT"/>
        </w:rPr>
        <w:t xml:space="preserve">mu. Leidinyje planuojama analizuoti temas pagal visuomenės veiklos sritis: neįgaliųjų ugdymas, sveikatos sauga, švietimas, socialinė sauga, socialinė politika, socialinės atskirties mažinimas, kultūra, aplinkos prieinamumas neįgaliesiems, neįgaliųjų užimtumas, įdarbinimas, laisvalaikis. Dalis talpinamos informacijos bus pateikiama lengvai suprantama kalba. Kaip motyvacijos priemonė pristatomos „gerosios patirtys“ ir idėjos, įgyvendintos neįgaliųjų socialinių paslaugų centruose, pateikiamos tarptautinės aktualijos bei tendencijos žmonių su negalia klausimais. Taip pat periodiniame leidinyje žmonės su negalia galės viešai prabilti apie save, pristatyti savo mintis, darbus, piešinius, šventes, vaidybos ir kitos veiklos pasiekimus. Asociacija planuoja per kalendorinius metus išleisti keturis periodinio leidinio numerius ir išplatinti </w:t>
      </w:r>
      <w:r>
        <w:rPr>
          <w:lang w:val="lt-LT"/>
        </w:rPr>
        <w:t xml:space="preserve"> jį net tik įprastu formatu, bet ir </w:t>
      </w:r>
      <w:r w:rsidRPr="00CD01BF">
        <w:rPr>
          <w:lang w:val="lt-LT"/>
        </w:rPr>
        <w:t>reginčiųjų raštu,</w:t>
      </w:r>
      <w:r>
        <w:rPr>
          <w:lang w:val="lt-LT"/>
        </w:rPr>
        <w:t xml:space="preserve"> </w:t>
      </w:r>
      <w:r w:rsidRPr="00CD01BF">
        <w:rPr>
          <w:lang w:val="lt-LT"/>
        </w:rPr>
        <w:t>elektroniniu formatu ir garsiniu formatu, QR kod</w:t>
      </w:r>
      <w:r w:rsidR="00F24C63">
        <w:rPr>
          <w:lang w:val="lt-LT"/>
        </w:rPr>
        <w:t>ais</w:t>
      </w:r>
      <w:r w:rsidRPr="00CD01BF">
        <w:rPr>
          <w:lang w:val="lt-LT"/>
        </w:rPr>
        <w:t>, kuriais pateikiama informacija lietuvių gestų kalba</w:t>
      </w:r>
      <w:r w:rsidR="00F24C63">
        <w:rPr>
          <w:lang w:val="lt-LT"/>
        </w:rPr>
        <w:t>.</w:t>
      </w:r>
    </w:p>
    <w:sectPr w:rsidR="00CD01BF" w:rsidRPr="00DD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C4"/>
    <w:rsid w:val="004E2543"/>
    <w:rsid w:val="00A34A54"/>
    <w:rsid w:val="00C56FB2"/>
    <w:rsid w:val="00CD01BF"/>
    <w:rsid w:val="00DD45C4"/>
    <w:rsid w:val="00F2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BCD2"/>
  <w15:chartTrackingRefBased/>
  <w15:docId w15:val="{8755DF48-E5CB-4F2D-B2E3-6A2DD437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2</cp:revision>
  <dcterms:created xsi:type="dcterms:W3CDTF">2022-04-28T06:46:00Z</dcterms:created>
  <dcterms:modified xsi:type="dcterms:W3CDTF">2022-04-28T07:06:00Z</dcterms:modified>
</cp:coreProperties>
</file>