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90" w:rsidRDefault="00F44F90" w:rsidP="00F44F90">
      <w:pPr>
        <w:ind w:firstLine="5103"/>
        <w:rPr>
          <w:bCs/>
          <w:szCs w:val="24"/>
        </w:rPr>
      </w:pPr>
      <w:r>
        <w:rPr>
          <w:bCs/>
          <w:szCs w:val="24"/>
        </w:rPr>
        <w:t xml:space="preserve">Neįgaliųjų asociacijų veiklos rėmimo </w:t>
      </w:r>
    </w:p>
    <w:p w:rsidR="00F44F90" w:rsidRDefault="00F44F90" w:rsidP="00F44F90">
      <w:pPr>
        <w:ind w:firstLine="5103"/>
        <w:rPr>
          <w:bCs/>
          <w:szCs w:val="24"/>
        </w:rPr>
      </w:pPr>
      <w:r>
        <w:rPr>
          <w:bCs/>
          <w:szCs w:val="24"/>
        </w:rPr>
        <w:t>projektų</w:t>
      </w:r>
      <w:r>
        <w:rPr>
          <w:szCs w:val="24"/>
        </w:rPr>
        <w:t xml:space="preserve"> vertinimo ir atrankos </w:t>
      </w:r>
      <w:r>
        <w:rPr>
          <w:bCs/>
          <w:szCs w:val="24"/>
        </w:rPr>
        <w:t xml:space="preserve">konkurso </w:t>
      </w:r>
    </w:p>
    <w:p w:rsidR="00F44F90" w:rsidRDefault="00F44F90" w:rsidP="00F44F90">
      <w:pPr>
        <w:ind w:firstLine="5103"/>
        <w:rPr>
          <w:bCs/>
          <w:szCs w:val="24"/>
        </w:rPr>
      </w:pPr>
      <w:r>
        <w:rPr>
          <w:bCs/>
          <w:szCs w:val="24"/>
        </w:rPr>
        <w:t>organizavimo 2016–2018 metais nuostatų</w:t>
      </w:r>
    </w:p>
    <w:p w:rsidR="00F44F90" w:rsidRDefault="00F44F90" w:rsidP="00F44F90">
      <w:pPr>
        <w:suppressAutoHyphens/>
        <w:snapToGrid w:val="0"/>
        <w:ind w:firstLine="5103"/>
        <w:rPr>
          <w:szCs w:val="24"/>
          <w:lang w:eastAsia="ar-SA"/>
        </w:rPr>
      </w:pPr>
      <w:r>
        <w:rPr>
          <w:szCs w:val="24"/>
          <w:lang w:eastAsia="ar-SA"/>
        </w:rPr>
        <w:t>2 priedas</w:t>
      </w:r>
    </w:p>
    <w:p w:rsidR="00F44F90" w:rsidRDefault="00F44F90" w:rsidP="00F44F90">
      <w:pPr>
        <w:suppressAutoHyphens/>
        <w:snapToGrid w:val="0"/>
        <w:rPr>
          <w:bCs/>
          <w:sz w:val="20"/>
          <w:lang w:eastAsia="ar-SA"/>
        </w:rPr>
      </w:pPr>
    </w:p>
    <w:p w:rsidR="00F44F90" w:rsidRDefault="00F44F90" w:rsidP="00F44F90">
      <w:pPr>
        <w:suppressAutoHyphens/>
        <w:rPr>
          <w:b/>
          <w:szCs w:val="24"/>
          <w:lang w:eastAsia="ar-SA"/>
        </w:rPr>
      </w:pPr>
    </w:p>
    <w:p w:rsidR="00F44F90" w:rsidRDefault="00F44F90" w:rsidP="00F44F90">
      <w:pPr>
        <w:suppressAutoHyphens/>
        <w:rPr>
          <w:b/>
          <w:szCs w:val="24"/>
          <w:lang w:eastAsia="ar-SA"/>
        </w:rPr>
      </w:pPr>
    </w:p>
    <w:p w:rsidR="00F44F90" w:rsidRDefault="00F44F90" w:rsidP="00F44F90">
      <w:pPr>
        <w:suppressAutoHyphens/>
        <w:rPr>
          <w:b/>
          <w:szCs w:val="24"/>
          <w:lang w:eastAsia="ar-SA"/>
        </w:rPr>
      </w:pPr>
    </w:p>
    <w:p w:rsidR="00F44F90" w:rsidRDefault="00F44F90" w:rsidP="00F44F90">
      <w:pPr>
        <w:suppressAutoHyphens/>
        <w:jc w:val="center"/>
        <w:rPr>
          <w:szCs w:val="24"/>
          <w:lang w:eastAsia="ar-SA"/>
        </w:rPr>
      </w:pPr>
      <w:r>
        <w:rPr>
          <w:b/>
          <w:bCs/>
          <w:szCs w:val="24"/>
          <w:lang w:eastAsia="ar-SA"/>
        </w:rPr>
        <w:t>(Neįgaliųjų asociacijų veiklos rėmimo projekto vertinimo anketos forma)</w:t>
      </w:r>
    </w:p>
    <w:p w:rsidR="00F44F90" w:rsidRDefault="00F44F90" w:rsidP="00F44F90">
      <w:pPr>
        <w:suppressAutoHyphens/>
        <w:jc w:val="both"/>
        <w:rPr>
          <w:b/>
          <w:sz w:val="16"/>
          <w:szCs w:val="16"/>
          <w:lang w:eastAsia="ar-SA"/>
        </w:rPr>
      </w:pPr>
    </w:p>
    <w:p w:rsidR="00F44F90" w:rsidRDefault="00F44F90" w:rsidP="00F44F90">
      <w:pPr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______________________________________________________________</w:t>
      </w:r>
    </w:p>
    <w:p w:rsidR="00F44F90" w:rsidRDefault="00F44F90" w:rsidP="00F44F90">
      <w:pPr>
        <w:suppressAutoHyphens/>
        <w:ind w:firstLine="60"/>
        <w:jc w:val="center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(pareiškėjo pavadinimas)</w:t>
      </w:r>
    </w:p>
    <w:p w:rsidR="00F44F90" w:rsidRDefault="00F44F90" w:rsidP="00F44F90">
      <w:pPr>
        <w:suppressAutoHyphens/>
        <w:jc w:val="both"/>
        <w:rPr>
          <w:szCs w:val="24"/>
          <w:lang w:eastAsia="ar-SA"/>
        </w:rPr>
      </w:pPr>
    </w:p>
    <w:p w:rsidR="00F44F90" w:rsidRDefault="00F44F90" w:rsidP="00F44F90">
      <w:pPr>
        <w:suppressAutoHyphens/>
        <w:jc w:val="center"/>
        <w:rPr>
          <w:b/>
          <w:caps/>
          <w:szCs w:val="24"/>
          <w:lang w:eastAsia="ar-SA"/>
        </w:rPr>
      </w:pPr>
      <w:r>
        <w:rPr>
          <w:b/>
          <w:i/>
          <w:lang w:val="en-GB" w:eastAsia="ar-SA"/>
        </w:rPr>
        <w:t xml:space="preserve">_________ </w:t>
      </w:r>
      <w:r>
        <w:rPr>
          <w:b/>
          <w:caps/>
          <w:lang w:val="en-GB" w:eastAsia="ar-SA"/>
        </w:rPr>
        <w:t>metų</w:t>
      </w:r>
      <w:r>
        <w:rPr>
          <w:b/>
          <w:lang w:val="en-GB" w:eastAsia="ar-SA"/>
        </w:rPr>
        <w:t xml:space="preserve"> </w:t>
      </w:r>
      <w:r>
        <w:rPr>
          <w:b/>
          <w:szCs w:val="24"/>
          <w:lang w:eastAsia="ar-SA"/>
        </w:rPr>
        <w:t>NEĮGALIŲJŲ ASOCIACIJŲ VEIKLOS RĖMIMO</w:t>
      </w:r>
      <w:r>
        <w:rPr>
          <w:b/>
          <w:bCs/>
          <w:szCs w:val="24"/>
          <w:lang w:eastAsia="ar-SA"/>
        </w:rPr>
        <w:t xml:space="preserve"> PROJEKTO</w:t>
      </w:r>
      <w:r>
        <w:rPr>
          <w:b/>
          <w:szCs w:val="24"/>
          <w:lang w:eastAsia="ar-SA"/>
        </w:rPr>
        <w:t xml:space="preserve"> </w:t>
      </w:r>
      <w:r>
        <w:rPr>
          <w:b/>
          <w:caps/>
          <w:szCs w:val="24"/>
          <w:lang w:eastAsia="ar-SA"/>
        </w:rPr>
        <w:t>VERTINIMo anketa</w:t>
      </w:r>
    </w:p>
    <w:p w:rsidR="00F44F90" w:rsidRDefault="00F44F90" w:rsidP="00F44F90">
      <w:pPr>
        <w:suppressAutoHyphens/>
        <w:jc w:val="both"/>
        <w:rPr>
          <w:szCs w:val="24"/>
          <w:lang w:eastAsia="ar-SA"/>
        </w:rPr>
      </w:pPr>
    </w:p>
    <w:p w:rsidR="00F44F90" w:rsidRDefault="00F44F90" w:rsidP="00F44F90">
      <w:pPr>
        <w:keepNext/>
        <w:suppressAutoHyphens/>
        <w:jc w:val="center"/>
        <w:rPr>
          <w:rFonts w:eastAsia="Arial Unicode MS"/>
          <w:i/>
          <w:iCs/>
          <w:sz w:val="16"/>
          <w:szCs w:val="16"/>
          <w:lang w:eastAsia="ar-SA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2132"/>
        <w:gridCol w:w="2263"/>
        <w:gridCol w:w="1417"/>
        <w:gridCol w:w="1985"/>
        <w:gridCol w:w="1275"/>
      </w:tblGrid>
      <w:tr w:rsidR="00F44F90" w:rsidTr="00893C1C">
        <w:trPr>
          <w:trHeight w:val="7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F90" w:rsidRDefault="00F44F90" w:rsidP="00893C1C">
            <w:pPr>
              <w:suppressAutoHyphens/>
              <w:ind w:left="-108" w:right="-108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Eil.</w:t>
            </w:r>
          </w:p>
          <w:p w:rsidR="00F44F90" w:rsidRDefault="00F44F90" w:rsidP="00893C1C">
            <w:pPr>
              <w:suppressAutoHyphens/>
              <w:ind w:left="-108" w:right="-108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Nr.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F90" w:rsidRDefault="00F44F90" w:rsidP="00893C1C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Vertinimo kriterijai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F90" w:rsidRDefault="00F44F90" w:rsidP="00893C1C">
            <w:pPr>
              <w:suppressAutoHyphens/>
              <w:ind w:left="-108" w:right="-108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Maksimalus galimų balų skaičius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F90" w:rsidRDefault="00F44F90" w:rsidP="00893C1C">
            <w:pPr>
              <w:tabs>
                <w:tab w:val="center" w:pos="4819"/>
                <w:tab w:val="right" w:pos="9638"/>
              </w:tabs>
              <w:suppressAutoHyphens/>
              <w:ind w:left="-108" w:right="-108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Rekomenduojamos balų ribos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F90" w:rsidRDefault="00F44F90" w:rsidP="00893C1C">
            <w:pPr>
              <w:suppressAutoHyphens/>
              <w:ind w:left="-142" w:right="-162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Skirtų balų skaičius</w:t>
            </w:r>
          </w:p>
        </w:tc>
      </w:tr>
      <w:tr w:rsidR="00F44F90" w:rsidTr="00893C1C">
        <w:trPr>
          <w:trHeight w:val="17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90" w:rsidRDefault="00F44F90" w:rsidP="00893C1C">
            <w:pPr>
              <w:suppressAutoHyphens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1.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90" w:rsidRDefault="00F44F90" w:rsidP="00893C1C">
            <w:pPr>
              <w:suppressAutoHyphens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Projekto atitiktis</w:t>
            </w:r>
            <w:r>
              <w:rPr>
                <w:szCs w:val="24"/>
                <w:lang w:eastAsia="ar-SA"/>
              </w:rPr>
              <w:t xml:space="preserve"> </w:t>
            </w:r>
            <w:r>
              <w:rPr>
                <w:b/>
                <w:szCs w:val="24"/>
                <w:lang w:eastAsia="ar-SA"/>
              </w:rPr>
              <w:t>Neįgaliųjų asociacijų veiklos rėmimo projektų vertinimo ir atrankos konkurso organizavimo </w:t>
            </w:r>
          </w:p>
          <w:p w:rsidR="00F44F90" w:rsidRDefault="00F44F90" w:rsidP="00893C1C">
            <w:pPr>
              <w:suppressAutoHyphens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2016–2018 metais nuostatų 10 punkte nustatytiems prioritetams</w:t>
            </w:r>
          </w:p>
          <w:p w:rsidR="00F44F90" w:rsidRDefault="00F44F90" w:rsidP="00893C1C">
            <w:pPr>
              <w:tabs>
                <w:tab w:val="left" w:pos="175"/>
              </w:tabs>
              <w:suppressAutoHyphens/>
              <w:ind w:left="720" w:hanging="720"/>
              <w:rPr>
                <w:szCs w:val="24"/>
                <w:shd w:val="clear" w:color="auto" w:fill="FFFF00"/>
                <w:lang w:eastAsia="ar-SA"/>
              </w:rPr>
            </w:pPr>
            <w:r>
              <w:rPr>
                <w:szCs w:val="24"/>
                <w:shd w:val="clear" w:color="auto" w:fill="FFFFFF"/>
                <w:lang w:eastAsia="ar-SA"/>
              </w:rPr>
              <w:t xml:space="preserve">– </w:t>
            </w:r>
            <w:r>
              <w:rPr>
                <w:szCs w:val="24"/>
                <w:lang w:eastAsia="ar-SA"/>
              </w:rPr>
              <w:t>atitinka visus prioritetus</w:t>
            </w:r>
          </w:p>
          <w:p w:rsidR="00F44F90" w:rsidRDefault="00F44F90" w:rsidP="00893C1C">
            <w:pPr>
              <w:tabs>
                <w:tab w:val="left" w:pos="175"/>
              </w:tabs>
              <w:suppressAutoHyphens/>
              <w:ind w:left="720" w:hanging="720"/>
              <w:rPr>
                <w:szCs w:val="24"/>
                <w:shd w:val="clear" w:color="auto" w:fill="FFFF00"/>
                <w:lang w:eastAsia="ar-SA"/>
              </w:rPr>
            </w:pPr>
            <w:r>
              <w:rPr>
                <w:szCs w:val="24"/>
                <w:shd w:val="clear" w:color="auto" w:fill="FFFFFF"/>
                <w:lang w:eastAsia="ar-SA"/>
              </w:rPr>
              <w:t xml:space="preserve">– </w:t>
            </w:r>
            <w:r>
              <w:rPr>
                <w:szCs w:val="24"/>
                <w:lang w:eastAsia="ar-SA"/>
              </w:rPr>
              <w:t>atitinka 1 prioritetą</w:t>
            </w:r>
          </w:p>
          <w:p w:rsidR="00F44F90" w:rsidRDefault="00F44F90" w:rsidP="00893C1C">
            <w:pPr>
              <w:tabs>
                <w:tab w:val="left" w:pos="175"/>
              </w:tabs>
              <w:suppressAutoHyphens/>
              <w:ind w:left="720" w:hanging="720"/>
              <w:rPr>
                <w:b/>
                <w:i/>
                <w:szCs w:val="24"/>
                <w:shd w:val="clear" w:color="auto" w:fill="FFFF00"/>
                <w:lang w:eastAsia="ar-SA"/>
              </w:rPr>
            </w:pPr>
            <w:r>
              <w:rPr>
                <w:szCs w:val="24"/>
                <w:shd w:val="clear" w:color="auto" w:fill="FFFFFF"/>
                <w:lang w:eastAsia="ar-SA"/>
              </w:rPr>
              <w:t xml:space="preserve">– </w:t>
            </w:r>
            <w:r>
              <w:rPr>
                <w:szCs w:val="24"/>
                <w:lang w:eastAsia="ar-SA"/>
              </w:rPr>
              <w:t>neatitinka nė vieno prioriteto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90" w:rsidRDefault="00F44F90" w:rsidP="00893C1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90" w:rsidRDefault="00F44F90" w:rsidP="00893C1C">
            <w:pPr>
              <w:suppressAutoHyphens/>
              <w:rPr>
                <w:szCs w:val="24"/>
                <w:lang w:eastAsia="ar-SA"/>
              </w:rPr>
            </w:pPr>
          </w:p>
          <w:p w:rsidR="00F44F90" w:rsidRDefault="00F44F90" w:rsidP="00893C1C">
            <w:pPr>
              <w:suppressAutoHyphens/>
              <w:rPr>
                <w:szCs w:val="24"/>
                <w:lang w:eastAsia="ar-SA"/>
              </w:rPr>
            </w:pPr>
          </w:p>
          <w:p w:rsidR="00F44F90" w:rsidRDefault="00F44F90" w:rsidP="00893C1C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F44F90" w:rsidRDefault="00F44F90" w:rsidP="00893C1C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F44F90" w:rsidRDefault="00F44F90" w:rsidP="00893C1C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F44F90" w:rsidRDefault="00F44F90" w:rsidP="00893C1C">
            <w:pPr>
              <w:suppressAutoHyphens/>
              <w:jc w:val="center"/>
              <w:rPr>
                <w:color w:val="FF0000"/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30</w:t>
            </w:r>
          </w:p>
          <w:p w:rsidR="00F44F90" w:rsidRDefault="00F44F90" w:rsidP="00893C1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15</w:t>
            </w:r>
          </w:p>
          <w:p w:rsidR="00F44F90" w:rsidRDefault="00F44F90" w:rsidP="00893C1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90" w:rsidRDefault="00F44F90" w:rsidP="00893C1C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F44F90" w:rsidTr="00893C1C">
        <w:trPr>
          <w:trHeight w:val="1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90" w:rsidRDefault="00F44F90" w:rsidP="00893C1C">
            <w:pPr>
              <w:suppressAutoHyphens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 xml:space="preserve">2. 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90" w:rsidRDefault="00F44F90" w:rsidP="00893C1C">
            <w:pPr>
              <w:suppressAutoHyphens/>
              <w:rPr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bCs/>
                <w:szCs w:val="24"/>
                <w:lang w:eastAsia="ar-SA"/>
              </w:rPr>
              <w:t xml:space="preserve">Projekto įgyvendinimo plano nuoseklumas ir išsamumas </w:t>
            </w:r>
          </w:p>
          <w:p w:rsidR="00F44F90" w:rsidRDefault="00F44F90" w:rsidP="00893C1C">
            <w:pPr>
              <w:rPr>
                <w:bCs/>
                <w:szCs w:val="24"/>
              </w:rPr>
            </w:pPr>
            <w:r>
              <w:rPr>
                <w:szCs w:val="24"/>
                <w:shd w:val="clear" w:color="auto" w:fill="FFFFFF"/>
                <w:lang w:eastAsia="ar-SA"/>
              </w:rPr>
              <w:t>(</w:t>
            </w:r>
            <w:r>
              <w:rPr>
                <w:szCs w:val="24"/>
                <w:lang w:eastAsia="ar-SA"/>
              </w:rPr>
              <w:t>Paraiškos 10 punktas)</w:t>
            </w:r>
          </w:p>
          <w:p w:rsidR="00F44F90" w:rsidRDefault="00F44F90" w:rsidP="00893C1C">
            <w:pPr>
              <w:tabs>
                <w:tab w:val="left" w:pos="175"/>
              </w:tabs>
              <w:suppressAutoHyphens/>
              <w:rPr>
                <w:szCs w:val="24"/>
                <w:shd w:val="clear" w:color="auto" w:fill="FFFFFF"/>
                <w:lang w:eastAsia="ar-SA"/>
              </w:rPr>
            </w:pPr>
            <w:r>
              <w:rPr>
                <w:szCs w:val="24"/>
                <w:shd w:val="clear" w:color="auto" w:fill="FFFFFF"/>
                <w:lang w:eastAsia="ar-SA"/>
              </w:rPr>
              <w:t xml:space="preserve">– nuoseklus ir išsamus </w:t>
            </w:r>
          </w:p>
          <w:p w:rsidR="00F44F90" w:rsidRDefault="00F44F90" w:rsidP="00893C1C">
            <w:pPr>
              <w:tabs>
                <w:tab w:val="left" w:pos="175"/>
              </w:tabs>
              <w:suppressAutoHyphens/>
              <w:rPr>
                <w:szCs w:val="24"/>
                <w:shd w:val="clear" w:color="auto" w:fill="FFFFFF"/>
                <w:lang w:eastAsia="ar-SA"/>
              </w:rPr>
            </w:pPr>
            <w:r>
              <w:rPr>
                <w:szCs w:val="24"/>
                <w:shd w:val="clear" w:color="auto" w:fill="FFFFFF"/>
                <w:lang w:eastAsia="ar-SA"/>
              </w:rPr>
              <w:t>– iš dalies nuoseklus ir iš dalies išsamus, planuojamos veiklos įvardytos nepakankamai aiškiai, trūksta detalesnio veiklų aprašymo</w:t>
            </w:r>
          </w:p>
          <w:p w:rsidR="00F44F90" w:rsidRDefault="00F44F90" w:rsidP="00893C1C">
            <w:pPr>
              <w:suppressAutoHyphens/>
              <w:rPr>
                <w:b/>
                <w:szCs w:val="24"/>
                <w:lang w:eastAsia="ar-SA"/>
              </w:rPr>
            </w:pPr>
            <w:r>
              <w:rPr>
                <w:szCs w:val="24"/>
                <w:shd w:val="clear" w:color="auto" w:fill="FFFFFF"/>
                <w:lang w:eastAsia="ar-SA"/>
              </w:rPr>
              <w:t>– nedetalus ir neišsamus, planuojamos veiklos neaiškios, neaprašytos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90" w:rsidRDefault="00F44F90" w:rsidP="00893C1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90" w:rsidRDefault="00F44F90" w:rsidP="00893C1C">
            <w:pPr>
              <w:suppressAutoHyphens/>
              <w:snapToGrid w:val="0"/>
              <w:rPr>
                <w:szCs w:val="24"/>
                <w:lang w:eastAsia="ar-SA"/>
              </w:rPr>
            </w:pPr>
          </w:p>
          <w:p w:rsidR="00F44F90" w:rsidRDefault="00F44F90" w:rsidP="00893C1C">
            <w:pPr>
              <w:tabs>
                <w:tab w:val="center" w:pos="4819"/>
                <w:tab w:val="right" w:pos="9638"/>
              </w:tabs>
              <w:suppressAutoHyphens/>
              <w:rPr>
                <w:szCs w:val="24"/>
                <w:lang w:eastAsia="ar-SA"/>
              </w:rPr>
            </w:pPr>
          </w:p>
          <w:p w:rsidR="00F44F90" w:rsidRDefault="00F44F90" w:rsidP="00893C1C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F44F90" w:rsidRDefault="00F44F90" w:rsidP="00893C1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15</w:t>
            </w:r>
          </w:p>
          <w:p w:rsidR="00F44F90" w:rsidRDefault="00F44F90" w:rsidP="00893C1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1–14</w:t>
            </w:r>
          </w:p>
          <w:p w:rsidR="00F44F90" w:rsidRDefault="00F44F90" w:rsidP="00893C1C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F44F90" w:rsidRDefault="00F44F90" w:rsidP="00893C1C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F44F90" w:rsidRDefault="00F44F90" w:rsidP="00893C1C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F44F90" w:rsidRDefault="00F44F90" w:rsidP="00893C1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90" w:rsidRDefault="00F44F90" w:rsidP="00893C1C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F44F90" w:rsidTr="00893C1C">
        <w:trPr>
          <w:trHeight w:val="16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90" w:rsidRDefault="00F44F90" w:rsidP="00893C1C">
            <w:pPr>
              <w:suppressAutoHyphens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3.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90" w:rsidRDefault="00F44F90" w:rsidP="00893C1C">
            <w:pPr>
              <w:suppressAutoHyphens/>
              <w:rPr>
                <w:b/>
                <w:bCs/>
                <w:i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bCs/>
                <w:szCs w:val="24"/>
                <w:lang w:eastAsia="ar-SA"/>
              </w:rPr>
              <w:t xml:space="preserve">Turimi žmogiškieji ir materialiniai ištekliai </w:t>
            </w:r>
          </w:p>
          <w:p w:rsidR="00F44F90" w:rsidRDefault="00F44F90" w:rsidP="00893C1C">
            <w:pPr>
              <w:suppressAutoHyphens/>
              <w:jc w:val="both"/>
              <w:rPr>
                <w:bCs/>
                <w:szCs w:val="24"/>
                <w:shd w:val="clear" w:color="auto" w:fill="FFFFFF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 xml:space="preserve">(Paraiškos 7, 8, 9 ir 11 punktai) </w:t>
            </w:r>
          </w:p>
          <w:p w:rsidR="00F44F90" w:rsidRDefault="00F44F90" w:rsidP="00893C1C">
            <w:pPr>
              <w:suppressAutoHyphens/>
              <w:rPr>
                <w:b/>
                <w:bCs/>
                <w:i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bCs/>
                <w:i/>
                <w:szCs w:val="24"/>
                <w:shd w:val="clear" w:color="auto" w:fill="FFFFFF"/>
                <w:lang w:eastAsia="ar-SA"/>
              </w:rPr>
              <w:t xml:space="preserve">– </w:t>
            </w:r>
            <w:r>
              <w:rPr>
                <w:szCs w:val="24"/>
                <w:shd w:val="clear" w:color="auto" w:fill="FFFFFF"/>
                <w:lang w:eastAsia="ar-SA"/>
              </w:rPr>
              <w:t>pakankami</w:t>
            </w:r>
          </w:p>
          <w:p w:rsidR="00F44F90" w:rsidRDefault="00F44F90" w:rsidP="00893C1C">
            <w:pPr>
              <w:suppressAutoHyphens/>
              <w:rPr>
                <w:b/>
                <w:bCs/>
                <w:i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bCs/>
                <w:i/>
                <w:szCs w:val="24"/>
                <w:shd w:val="clear" w:color="auto" w:fill="FFFFFF"/>
                <w:lang w:eastAsia="ar-SA"/>
              </w:rPr>
              <w:t>–</w:t>
            </w:r>
            <w:r>
              <w:rPr>
                <w:szCs w:val="24"/>
                <w:shd w:val="clear" w:color="auto" w:fill="FFFFFF"/>
                <w:lang w:eastAsia="ar-SA"/>
              </w:rPr>
              <w:t xml:space="preserve"> iš dalies pakankami, trūksta išsamesnio specialistų ir materialinių išteklių aprašymo</w:t>
            </w:r>
          </w:p>
          <w:p w:rsidR="00F44F90" w:rsidRDefault="00F44F90" w:rsidP="00893C1C">
            <w:pPr>
              <w:suppressAutoHyphens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i/>
                <w:szCs w:val="24"/>
                <w:shd w:val="clear" w:color="auto" w:fill="FFFFFF"/>
                <w:lang w:eastAsia="ar-SA"/>
              </w:rPr>
              <w:t>–</w:t>
            </w:r>
            <w:r>
              <w:rPr>
                <w:szCs w:val="24"/>
                <w:shd w:val="clear" w:color="auto" w:fill="FFFFFF"/>
                <w:lang w:eastAsia="ar-SA"/>
              </w:rPr>
              <w:t xml:space="preserve"> n</w:t>
            </w:r>
            <w:r>
              <w:rPr>
                <w:szCs w:val="24"/>
                <w:lang w:eastAsia="ar-SA"/>
              </w:rPr>
              <w:t>epakankami, reikalingi specialistai bus ieškomi, įranga perkama gavus finansavimą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90" w:rsidRDefault="00F44F90" w:rsidP="00893C1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90" w:rsidRDefault="00F44F90" w:rsidP="00893C1C">
            <w:pPr>
              <w:tabs>
                <w:tab w:val="center" w:pos="4819"/>
                <w:tab w:val="right" w:pos="9638"/>
              </w:tabs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  <w:p w:rsidR="00F44F90" w:rsidRDefault="00F44F90" w:rsidP="00893C1C">
            <w:pPr>
              <w:tabs>
                <w:tab w:val="center" w:pos="4819"/>
                <w:tab w:val="right" w:pos="9638"/>
              </w:tabs>
              <w:suppressAutoHyphens/>
              <w:rPr>
                <w:szCs w:val="24"/>
                <w:lang w:eastAsia="ar-SA"/>
              </w:rPr>
            </w:pPr>
          </w:p>
          <w:p w:rsidR="00F44F90" w:rsidRDefault="00F44F90" w:rsidP="00893C1C">
            <w:pPr>
              <w:tabs>
                <w:tab w:val="center" w:pos="4819"/>
                <w:tab w:val="right" w:pos="9638"/>
              </w:tabs>
              <w:suppressAutoHyphens/>
              <w:rPr>
                <w:szCs w:val="24"/>
                <w:lang w:eastAsia="ar-SA"/>
              </w:rPr>
            </w:pPr>
          </w:p>
          <w:p w:rsidR="00F44F90" w:rsidRDefault="00F44F90" w:rsidP="00893C1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15</w:t>
            </w:r>
          </w:p>
          <w:p w:rsidR="00F44F90" w:rsidRDefault="00F44F90" w:rsidP="00893C1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1–14</w:t>
            </w:r>
          </w:p>
          <w:p w:rsidR="00F44F90" w:rsidRDefault="00F44F90" w:rsidP="00893C1C">
            <w:pPr>
              <w:tabs>
                <w:tab w:val="center" w:pos="4819"/>
                <w:tab w:val="right" w:pos="9638"/>
              </w:tabs>
              <w:suppressAutoHyphens/>
              <w:jc w:val="center"/>
              <w:rPr>
                <w:szCs w:val="24"/>
                <w:lang w:eastAsia="ar-SA"/>
              </w:rPr>
            </w:pPr>
          </w:p>
          <w:p w:rsidR="00F44F90" w:rsidRDefault="00F44F90" w:rsidP="00893C1C">
            <w:pPr>
              <w:tabs>
                <w:tab w:val="center" w:pos="4819"/>
                <w:tab w:val="right" w:pos="9638"/>
              </w:tabs>
              <w:suppressAutoHyphens/>
              <w:jc w:val="center"/>
              <w:rPr>
                <w:szCs w:val="24"/>
                <w:lang w:eastAsia="ar-SA"/>
              </w:rPr>
            </w:pPr>
          </w:p>
          <w:p w:rsidR="00F44F90" w:rsidRDefault="00F44F90" w:rsidP="00893C1C">
            <w:pPr>
              <w:tabs>
                <w:tab w:val="center" w:pos="4819"/>
                <w:tab w:val="right" w:pos="9638"/>
              </w:tabs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90" w:rsidRDefault="00F44F90" w:rsidP="00893C1C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F44F90" w:rsidTr="00893C1C">
        <w:trPr>
          <w:trHeight w:val="15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90" w:rsidRDefault="00F44F90" w:rsidP="00893C1C">
            <w:pPr>
              <w:suppressAutoHyphens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90" w:rsidRDefault="00F44F90" w:rsidP="00893C1C">
            <w:pPr>
              <w:suppressAutoHyphens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Cs w:val="24"/>
                <w:lang w:eastAsia="ar-SA"/>
              </w:rPr>
              <w:t xml:space="preserve">Laukiami rezultatai, sprendžiamos socialinės integracijos problemos </w:t>
            </w:r>
          </w:p>
          <w:p w:rsidR="00F44F90" w:rsidRDefault="00F44F90" w:rsidP="00893C1C">
            <w:pPr>
              <w:suppressAutoHyphens/>
              <w:rPr>
                <w:b/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(Paraiškos 3 ir 12 punktai)</w:t>
            </w:r>
          </w:p>
          <w:p w:rsidR="00F44F90" w:rsidRDefault="00F44F90" w:rsidP="00893C1C">
            <w:pPr>
              <w:tabs>
                <w:tab w:val="center" w:pos="4819"/>
                <w:tab w:val="right" w:pos="9638"/>
              </w:tabs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(konkretūs, įvertinami, atitinka sprendžiamos problemos mastą, socialinės integracijos problemos įvardytos aiškiai, aktualios neįgaliųjų bendruomenei) </w:t>
            </w:r>
          </w:p>
          <w:p w:rsidR="00F44F90" w:rsidRDefault="00F44F90" w:rsidP="00893C1C">
            <w:pPr>
              <w:tabs>
                <w:tab w:val="center" w:pos="4819"/>
                <w:tab w:val="right" w:pos="9638"/>
              </w:tabs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– konkretūs, įvertinami, atitinka sprendžiamos problemos mastą, galimi atsižvelgiant į tikslinės grupės realijas </w:t>
            </w:r>
          </w:p>
          <w:p w:rsidR="00F44F90" w:rsidRDefault="00F44F90" w:rsidP="00893C1C">
            <w:pPr>
              <w:tabs>
                <w:tab w:val="center" w:pos="4819"/>
                <w:tab w:val="right" w:pos="9638"/>
              </w:tabs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– iš dalies konkretūs, iš dalies galimi atsižvelgiant į tikslinės grupės realijas </w:t>
            </w:r>
          </w:p>
          <w:p w:rsidR="00F44F90" w:rsidRDefault="00F44F90" w:rsidP="00893C1C">
            <w:pPr>
              <w:tabs>
                <w:tab w:val="center" w:pos="4819"/>
                <w:tab w:val="right" w:pos="9638"/>
              </w:tabs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– nekonkretūs ir neatitinka sprendžiamos problemos masto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90" w:rsidRDefault="00F44F90" w:rsidP="00893C1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90" w:rsidRDefault="00F44F90" w:rsidP="00893C1C">
            <w:pPr>
              <w:suppressAutoHyphens/>
              <w:rPr>
                <w:szCs w:val="24"/>
                <w:lang w:eastAsia="ar-SA"/>
              </w:rPr>
            </w:pPr>
          </w:p>
          <w:p w:rsidR="00F44F90" w:rsidRDefault="00F44F90" w:rsidP="00893C1C">
            <w:pPr>
              <w:suppressAutoHyphens/>
              <w:rPr>
                <w:szCs w:val="24"/>
                <w:lang w:eastAsia="ar-SA"/>
              </w:rPr>
            </w:pPr>
          </w:p>
          <w:p w:rsidR="00F44F90" w:rsidRDefault="00F44F90" w:rsidP="00893C1C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F44F90" w:rsidRDefault="00F44F90" w:rsidP="00893C1C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F44F90" w:rsidRDefault="00F44F90" w:rsidP="00893C1C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F44F90" w:rsidRDefault="00F44F90" w:rsidP="00893C1C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F44F90" w:rsidRDefault="00F44F90" w:rsidP="00893C1C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F44F90" w:rsidRDefault="00F44F90" w:rsidP="00893C1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15</w:t>
            </w:r>
          </w:p>
          <w:p w:rsidR="00F44F90" w:rsidRDefault="00F44F90" w:rsidP="00893C1C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F44F90" w:rsidRDefault="00F44F90" w:rsidP="00893C1C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F44F90" w:rsidRDefault="00F44F90" w:rsidP="00893C1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1–14</w:t>
            </w:r>
          </w:p>
          <w:p w:rsidR="00F44F90" w:rsidRDefault="00F44F90" w:rsidP="00893C1C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F44F90" w:rsidRDefault="00F44F90" w:rsidP="00893C1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90" w:rsidRDefault="00F44F90" w:rsidP="00893C1C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F44F90" w:rsidTr="00893C1C">
        <w:trPr>
          <w:trHeight w:val="8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90" w:rsidRDefault="00F44F90" w:rsidP="00893C1C">
            <w:pPr>
              <w:suppressAutoHyphens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5.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90" w:rsidRDefault="00F44F90" w:rsidP="00893C1C">
            <w:pPr>
              <w:suppressAutoHyphens/>
              <w:rPr>
                <w:bCs/>
                <w:szCs w:val="24"/>
                <w:lang w:eastAsia="ar-SA"/>
              </w:rPr>
            </w:pPr>
            <w:r>
              <w:rPr>
                <w:b/>
                <w:bCs/>
                <w:szCs w:val="24"/>
                <w:lang w:eastAsia="ar-SA"/>
              </w:rPr>
              <w:t>Reikalingų lėšų pagrindimas</w:t>
            </w:r>
          </w:p>
          <w:p w:rsidR="00F44F90" w:rsidRDefault="00F44F90" w:rsidP="00893C1C">
            <w:pPr>
              <w:suppressAutoHyphens/>
              <w:rPr>
                <w:b/>
                <w:bCs/>
                <w:i/>
                <w:szCs w:val="24"/>
                <w:shd w:val="clear" w:color="auto" w:fill="FFFF00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(projekto lėšos yra aiškios, detalios, pagrįstos, realios, suplanuotos, atsižvelgiant į vidutines kainas)</w:t>
            </w:r>
          </w:p>
          <w:p w:rsidR="00F44F90" w:rsidRDefault="00F44F90" w:rsidP="00893C1C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(</w:t>
            </w:r>
            <w:r>
              <w:rPr>
                <w:bCs/>
                <w:szCs w:val="24"/>
                <w:lang w:eastAsia="lt-LT"/>
              </w:rPr>
              <w:t>Paraiškos 11 punktas</w:t>
            </w:r>
            <w:r>
              <w:rPr>
                <w:bCs/>
                <w:szCs w:val="24"/>
                <w:lang w:eastAsia="ar-SA"/>
              </w:rPr>
              <w:t>)</w:t>
            </w:r>
          </w:p>
          <w:p w:rsidR="00F44F90" w:rsidRDefault="00F44F90" w:rsidP="00893C1C">
            <w:pPr>
              <w:tabs>
                <w:tab w:val="left" w:pos="175"/>
              </w:tabs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– pagrįstos ir realiai suplanuotos, pateiktas detalus apskaičiavimas </w:t>
            </w:r>
          </w:p>
          <w:p w:rsidR="00F44F90" w:rsidRDefault="00F44F90" w:rsidP="00893C1C">
            <w:pPr>
              <w:tabs>
                <w:tab w:val="left" w:pos="175"/>
              </w:tabs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– pagrįstos iš dalies, trūksta detalesnio</w:t>
            </w:r>
          </w:p>
          <w:p w:rsidR="00F44F90" w:rsidRDefault="00F44F90" w:rsidP="00893C1C">
            <w:pPr>
              <w:tabs>
                <w:tab w:val="left" w:pos="166"/>
              </w:tabs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apskaičiavimo </w:t>
            </w:r>
          </w:p>
          <w:p w:rsidR="00F44F90" w:rsidRDefault="00F44F90" w:rsidP="00893C1C">
            <w:pPr>
              <w:tabs>
                <w:tab w:val="left" w:pos="175"/>
              </w:tabs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– nepagrįstos ir nerealios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90" w:rsidRDefault="00F44F90" w:rsidP="00893C1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90" w:rsidRDefault="00F44F90" w:rsidP="00893C1C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F44F90" w:rsidRDefault="00F44F90" w:rsidP="00893C1C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F44F90" w:rsidRDefault="00F44F90" w:rsidP="00893C1C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F44F90" w:rsidRDefault="00F44F90" w:rsidP="00893C1C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F44F90" w:rsidRDefault="00F44F90" w:rsidP="00893C1C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F44F90" w:rsidRDefault="00F44F90" w:rsidP="00893C1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25</w:t>
            </w:r>
          </w:p>
          <w:p w:rsidR="00F44F90" w:rsidRDefault="00F44F90" w:rsidP="00893C1C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F44F90" w:rsidRDefault="00F44F90" w:rsidP="00893C1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1–24</w:t>
            </w:r>
          </w:p>
          <w:p w:rsidR="00F44F90" w:rsidRDefault="00F44F90" w:rsidP="00893C1C">
            <w:pPr>
              <w:suppressAutoHyphens/>
              <w:rPr>
                <w:szCs w:val="24"/>
                <w:lang w:eastAsia="ar-SA"/>
              </w:rPr>
            </w:pPr>
          </w:p>
          <w:p w:rsidR="00F44F90" w:rsidRDefault="00F44F90" w:rsidP="00893C1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90" w:rsidRDefault="00F44F90" w:rsidP="00893C1C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F44F90" w:rsidTr="00893C1C"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90" w:rsidRDefault="00F44F90" w:rsidP="00893C1C">
            <w:pPr>
              <w:suppressAutoHyphens/>
              <w:jc w:val="right"/>
              <w:rPr>
                <w:b/>
                <w:szCs w:val="24"/>
                <w:lang w:eastAsia="ar-SA"/>
              </w:rPr>
            </w:pPr>
            <w:r>
              <w:rPr>
                <w:b/>
                <w:bCs/>
                <w:szCs w:val="24"/>
                <w:lang w:eastAsia="ar-SA"/>
              </w:rPr>
              <w:t>Bendra balų suma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90" w:rsidRDefault="00F44F90" w:rsidP="00893C1C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90" w:rsidRDefault="00F44F90" w:rsidP="00893C1C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90" w:rsidRDefault="00F44F90" w:rsidP="00893C1C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F44F90" w:rsidTr="00893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F90" w:rsidRDefault="00F44F90" w:rsidP="00893C1C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Pastabos</w:t>
            </w:r>
          </w:p>
          <w:p w:rsidR="00F44F90" w:rsidRDefault="00F44F90" w:rsidP="00893C1C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  <w:p w:rsidR="00F44F90" w:rsidRDefault="00F44F90" w:rsidP="00893C1C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  <w:p w:rsidR="00F44F90" w:rsidRDefault="00F44F90" w:rsidP="00893C1C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4F90" w:rsidRDefault="00F44F90" w:rsidP="00893C1C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</w:tr>
      <w:tr w:rsidR="00F44F90" w:rsidTr="00893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F90" w:rsidRDefault="00F44F90" w:rsidP="00893C1C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Projekto privalumai</w:t>
            </w:r>
          </w:p>
          <w:p w:rsidR="00F44F90" w:rsidRDefault="00F44F90" w:rsidP="00893C1C">
            <w:pPr>
              <w:suppressAutoHyphens/>
              <w:rPr>
                <w:b/>
                <w:szCs w:val="24"/>
                <w:lang w:eastAsia="ar-SA"/>
              </w:rPr>
            </w:pPr>
          </w:p>
          <w:p w:rsidR="00F44F90" w:rsidRDefault="00F44F90" w:rsidP="00893C1C">
            <w:pPr>
              <w:suppressAutoHyphens/>
              <w:rPr>
                <w:b/>
                <w:szCs w:val="24"/>
                <w:lang w:eastAsia="ar-SA"/>
              </w:rPr>
            </w:pPr>
          </w:p>
          <w:p w:rsidR="00F44F90" w:rsidRDefault="00F44F90" w:rsidP="00893C1C">
            <w:pPr>
              <w:suppressAutoHyphens/>
              <w:rPr>
                <w:b/>
                <w:szCs w:val="24"/>
                <w:lang w:eastAsia="ar-SA"/>
              </w:rPr>
            </w:pP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4F90" w:rsidRDefault="00F44F90" w:rsidP="00893C1C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</w:tr>
      <w:tr w:rsidR="00F44F90" w:rsidTr="00893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44F90" w:rsidRDefault="00F44F90" w:rsidP="00893C1C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Projekto trūkumai</w:t>
            </w:r>
          </w:p>
          <w:p w:rsidR="00F44F90" w:rsidRDefault="00F44F90" w:rsidP="00893C1C">
            <w:pPr>
              <w:suppressAutoHyphens/>
              <w:rPr>
                <w:b/>
                <w:szCs w:val="24"/>
                <w:lang w:eastAsia="ar-SA"/>
              </w:rPr>
            </w:pPr>
          </w:p>
          <w:p w:rsidR="00F44F90" w:rsidRDefault="00F44F90" w:rsidP="00893C1C">
            <w:pPr>
              <w:suppressAutoHyphens/>
              <w:rPr>
                <w:b/>
                <w:szCs w:val="24"/>
                <w:lang w:eastAsia="ar-SA"/>
              </w:rPr>
            </w:pPr>
          </w:p>
          <w:p w:rsidR="00F44F90" w:rsidRDefault="00F44F90" w:rsidP="00893C1C">
            <w:pPr>
              <w:suppressAutoHyphens/>
              <w:rPr>
                <w:b/>
                <w:szCs w:val="24"/>
                <w:lang w:eastAsia="ar-SA"/>
              </w:rPr>
            </w:pP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90" w:rsidRDefault="00F44F90" w:rsidP="00893C1C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</w:tr>
      <w:tr w:rsidR="00F44F90" w:rsidTr="00893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44F90" w:rsidRDefault="00F44F90" w:rsidP="00893C1C">
            <w:pPr>
              <w:suppressAutoHyphens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Projekto veiklos, sąmatos išlaidų rūšys, kurių siūloma nefinansuoti</w:t>
            </w:r>
          </w:p>
          <w:p w:rsidR="00F44F90" w:rsidRDefault="00F44F90" w:rsidP="00893C1C">
            <w:pPr>
              <w:suppressAutoHyphens/>
              <w:rPr>
                <w:b/>
                <w:szCs w:val="24"/>
                <w:lang w:eastAsia="ar-SA"/>
              </w:rPr>
            </w:pPr>
          </w:p>
        </w:tc>
        <w:tc>
          <w:tcPr>
            <w:tcW w:w="69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90" w:rsidRDefault="00F44F90" w:rsidP="00893C1C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</w:tr>
      <w:tr w:rsidR="00F44F90" w:rsidTr="00893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26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44F90" w:rsidRDefault="00F44F90" w:rsidP="00893C1C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Komisijos nario išvada</w:t>
            </w:r>
          </w:p>
          <w:p w:rsidR="00F44F90" w:rsidRDefault="00F44F90" w:rsidP="00893C1C">
            <w:pPr>
              <w:suppressAutoHyphens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(projektą remti, neremti)</w:t>
            </w:r>
          </w:p>
          <w:p w:rsidR="00F44F90" w:rsidRDefault="00F44F90" w:rsidP="00893C1C">
            <w:pPr>
              <w:suppressAutoHyphens/>
              <w:rPr>
                <w:b/>
                <w:szCs w:val="24"/>
                <w:lang w:val="pl-PL" w:eastAsia="ar-SA"/>
              </w:rPr>
            </w:pPr>
          </w:p>
          <w:p w:rsidR="00F44F90" w:rsidRDefault="00F44F90" w:rsidP="00893C1C">
            <w:pPr>
              <w:suppressAutoHyphens/>
              <w:rPr>
                <w:b/>
                <w:szCs w:val="24"/>
                <w:lang w:val="pl-PL" w:eastAsia="ar-SA"/>
              </w:rPr>
            </w:pPr>
          </w:p>
          <w:p w:rsidR="00F44F90" w:rsidRDefault="00F44F90" w:rsidP="00893C1C">
            <w:pPr>
              <w:suppressAutoHyphens/>
              <w:rPr>
                <w:b/>
                <w:szCs w:val="24"/>
                <w:lang w:val="pl-PL" w:eastAsia="ar-SA"/>
              </w:rPr>
            </w:pPr>
          </w:p>
        </w:tc>
        <w:tc>
          <w:tcPr>
            <w:tcW w:w="69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90" w:rsidRDefault="00F44F90" w:rsidP="00893C1C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</w:tr>
    </w:tbl>
    <w:p w:rsidR="00F44F90" w:rsidRDefault="00F44F90" w:rsidP="00F44F90">
      <w:pPr>
        <w:suppressAutoHyphens/>
        <w:rPr>
          <w:b/>
          <w:szCs w:val="24"/>
          <w:lang w:eastAsia="ar-SA"/>
        </w:rPr>
      </w:pPr>
    </w:p>
    <w:p w:rsidR="00F44F90" w:rsidRDefault="00F44F90" w:rsidP="00F44F90">
      <w:pPr>
        <w:suppressAutoHyphens/>
        <w:rPr>
          <w:b/>
          <w:szCs w:val="24"/>
          <w:lang w:eastAsia="ar-SA"/>
        </w:rPr>
      </w:pPr>
    </w:p>
    <w:p w:rsidR="00F44F90" w:rsidRDefault="00F44F90" w:rsidP="00F44F90">
      <w:pPr>
        <w:suppressAutoHyphens/>
        <w:rPr>
          <w:b/>
          <w:szCs w:val="24"/>
          <w:lang w:eastAsia="ar-SA"/>
        </w:rPr>
      </w:pPr>
    </w:p>
    <w:p w:rsidR="00F44F90" w:rsidRDefault="00F44F90" w:rsidP="00F44F90">
      <w:pPr>
        <w:suppressAutoHyphens/>
        <w:rPr>
          <w:b/>
          <w:szCs w:val="24"/>
          <w:lang w:eastAsia="ar-SA"/>
        </w:rPr>
      </w:pPr>
    </w:p>
    <w:p w:rsidR="00F44F90" w:rsidRDefault="00F44F90" w:rsidP="00F44F90">
      <w:pPr>
        <w:suppressAutoHyphens/>
        <w:rPr>
          <w:b/>
          <w:szCs w:val="24"/>
          <w:lang w:eastAsia="ar-SA"/>
        </w:rPr>
      </w:pPr>
    </w:p>
    <w:p w:rsidR="00F44F90" w:rsidRDefault="00F44F90" w:rsidP="00F44F90">
      <w:pPr>
        <w:suppressAutoHyphens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lastRenderedPageBreak/>
        <w:t>Projekto įvertinimas</w:t>
      </w:r>
    </w:p>
    <w:p w:rsidR="00F44F90" w:rsidRDefault="00F44F90" w:rsidP="00F44F90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>Nuo 50 iki 100 balų – projektas remtinas, mažiau nei 50 balų – projektas atmestinas.</w:t>
      </w:r>
    </w:p>
    <w:p w:rsidR="00F44F90" w:rsidRDefault="00F44F90" w:rsidP="00F44F90">
      <w:pPr>
        <w:suppressAutoHyphens/>
        <w:rPr>
          <w:szCs w:val="24"/>
          <w:lang w:eastAsia="ar-SA"/>
        </w:rPr>
      </w:pPr>
    </w:p>
    <w:p w:rsidR="00F44F90" w:rsidRDefault="00F44F90" w:rsidP="00F44F90">
      <w:pPr>
        <w:suppressAutoHyphens/>
        <w:rPr>
          <w:szCs w:val="24"/>
          <w:lang w:eastAsia="ar-SA"/>
        </w:rPr>
      </w:pPr>
    </w:p>
    <w:p w:rsidR="00F44F90" w:rsidRDefault="00F44F90" w:rsidP="00F44F90">
      <w:pPr>
        <w:suppressAutoHyphens/>
        <w:rPr>
          <w:szCs w:val="24"/>
          <w:lang w:eastAsia="ar-SA"/>
        </w:rPr>
      </w:pPr>
    </w:p>
    <w:p w:rsidR="00F44F90" w:rsidRDefault="00F44F90" w:rsidP="00F44F90">
      <w:pPr>
        <w:suppressAutoHyphens/>
        <w:rPr>
          <w:bCs/>
          <w:szCs w:val="24"/>
          <w:lang w:eastAsia="ar-SA"/>
        </w:rPr>
      </w:pPr>
      <w:r>
        <w:rPr>
          <w:szCs w:val="24"/>
          <w:lang w:eastAsia="ar-SA"/>
        </w:rPr>
        <w:t xml:space="preserve">Komisijos narys                                 ___________                                       </w:t>
      </w:r>
      <w:r>
        <w:rPr>
          <w:bCs/>
          <w:szCs w:val="24"/>
          <w:lang w:eastAsia="ar-SA"/>
        </w:rPr>
        <w:t>____________________</w:t>
      </w:r>
    </w:p>
    <w:p w:rsidR="00F44F90" w:rsidRDefault="00F44F90" w:rsidP="00F44F90">
      <w:pPr>
        <w:suppressAutoHyphens/>
        <w:ind w:firstLine="3750"/>
        <w:rPr>
          <w:szCs w:val="24"/>
          <w:lang w:eastAsia="ar-SA"/>
        </w:rPr>
      </w:pPr>
      <w:r>
        <w:rPr>
          <w:szCs w:val="24"/>
          <w:lang w:eastAsia="ar-SA"/>
        </w:rPr>
        <w:t>(parašas)                                                  (vardas ir pavardė)</w:t>
      </w:r>
    </w:p>
    <w:p w:rsidR="00F44F90" w:rsidRDefault="00F44F90" w:rsidP="00F44F90">
      <w:pPr>
        <w:suppressAutoHyphens/>
        <w:rPr>
          <w:szCs w:val="24"/>
          <w:lang w:eastAsia="ar-SA"/>
        </w:rPr>
      </w:pPr>
    </w:p>
    <w:p w:rsidR="00F44F90" w:rsidRDefault="00F44F90" w:rsidP="00F44F90">
      <w:pPr>
        <w:suppressAutoHyphens/>
        <w:rPr>
          <w:szCs w:val="24"/>
          <w:lang w:eastAsia="ar-SA"/>
        </w:rPr>
      </w:pPr>
    </w:p>
    <w:p w:rsidR="00F44F90" w:rsidRDefault="00F44F90" w:rsidP="00F44F90">
      <w:pPr>
        <w:suppressAutoHyphens/>
        <w:rPr>
          <w:szCs w:val="24"/>
          <w:lang w:eastAsia="ar-SA"/>
        </w:rPr>
      </w:pPr>
    </w:p>
    <w:p w:rsidR="00F44F90" w:rsidRDefault="00F44F90" w:rsidP="00F44F90">
      <w:pPr>
        <w:suppressAutoHyphens/>
        <w:ind w:firstLine="90"/>
        <w:rPr>
          <w:szCs w:val="24"/>
          <w:lang w:eastAsia="ar-SA"/>
        </w:rPr>
      </w:pPr>
      <w:r>
        <w:rPr>
          <w:szCs w:val="24"/>
          <w:lang w:eastAsia="ar-SA"/>
        </w:rPr>
        <w:t>________</w:t>
      </w:r>
    </w:p>
    <w:p w:rsidR="00F44F90" w:rsidRDefault="00F44F90" w:rsidP="00F44F90">
      <w:pPr>
        <w:suppressAutoHyphens/>
        <w:ind w:firstLine="210"/>
        <w:rPr>
          <w:szCs w:val="24"/>
          <w:lang w:eastAsia="ar-SA"/>
        </w:rPr>
      </w:pPr>
      <w:r>
        <w:rPr>
          <w:szCs w:val="24"/>
          <w:lang w:eastAsia="ar-SA"/>
        </w:rPr>
        <w:t>(data)</w:t>
      </w:r>
    </w:p>
    <w:p w:rsidR="00F44F90" w:rsidRDefault="00F44F90" w:rsidP="00F44F90">
      <w:pPr>
        <w:jc w:val="both"/>
        <w:rPr>
          <w:szCs w:val="24"/>
        </w:rPr>
      </w:pPr>
    </w:p>
    <w:p w:rsidR="00F44F90" w:rsidRDefault="00F44F90" w:rsidP="00F44F90">
      <w:pPr>
        <w:jc w:val="both"/>
        <w:rPr>
          <w:b/>
          <w:sz w:val="20"/>
        </w:rPr>
      </w:pPr>
    </w:p>
    <w:p w:rsidR="00F44F90" w:rsidRDefault="00F44F90" w:rsidP="00F44F90">
      <w:pPr>
        <w:jc w:val="both"/>
        <w:rPr>
          <w:b/>
          <w:sz w:val="20"/>
        </w:rPr>
      </w:pPr>
    </w:p>
    <w:p w:rsidR="00F44F90" w:rsidRDefault="00F44F90" w:rsidP="00F44F90">
      <w:pPr>
        <w:jc w:val="both"/>
        <w:rPr>
          <w:b/>
        </w:rPr>
      </w:pPr>
      <w:r>
        <w:rPr>
          <w:b/>
          <w:sz w:val="20"/>
        </w:rPr>
        <w:t>Pakeitimai:</w:t>
      </w:r>
    </w:p>
    <w:p w:rsidR="00F44F90" w:rsidRDefault="00F44F90" w:rsidP="00F44F90">
      <w:pPr>
        <w:jc w:val="both"/>
        <w:rPr>
          <w:sz w:val="20"/>
        </w:rPr>
      </w:pPr>
    </w:p>
    <w:p w:rsidR="00F44F90" w:rsidRDefault="00F44F90" w:rsidP="00F44F90">
      <w:pPr>
        <w:jc w:val="both"/>
      </w:pPr>
      <w:r>
        <w:rPr>
          <w:sz w:val="20"/>
        </w:rPr>
        <w:t>1.</w:t>
      </w:r>
    </w:p>
    <w:p w:rsidR="00F44F90" w:rsidRDefault="00F44F90" w:rsidP="00F44F90">
      <w:pPr>
        <w:jc w:val="both"/>
      </w:pPr>
      <w:r>
        <w:rPr>
          <w:sz w:val="20"/>
        </w:rPr>
        <w:t>Lietuvos Respublikos socialinės apsaugos ir darbo ministerija, Įsakymas</w:t>
      </w:r>
    </w:p>
    <w:p w:rsidR="00F44F90" w:rsidRDefault="00F44F90" w:rsidP="00F44F90">
      <w:pPr>
        <w:jc w:val="both"/>
      </w:pPr>
      <w:r>
        <w:rPr>
          <w:sz w:val="20"/>
        </w:rPr>
        <w:t xml:space="preserve">Nr. </w:t>
      </w:r>
      <w:hyperlink r:id="rId4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A1-523</w:t>
        </w:r>
      </w:hyperlink>
      <w:r>
        <w:rPr>
          <w:rFonts w:eastAsia="MS Mincho"/>
          <w:iCs/>
          <w:sz w:val="20"/>
        </w:rPr>
        <w:t>, 2016-09-20, paskelbta TAR 2016-09-20, i. k. 2016-23810</w:t>
      </w:r>
    </w:p>
    <w:p w:rsidR="00F44F90" w:rsidRDefault="00F44F90" w:rsidP="00F44F90">
      <w:pPr>
        <w:jc w:val="both"/>
      </w:pPr>
      <w:r>
        <w:rPr>
          <w:sz w:val="20"/>
        </w:rPr>
        <w:t>Dėl Lietuvos Respublikos socialinės apsaugos ir darbo ministro 2015 m. rugsėjo 30 d. įsakymo Nr. A1-560 „Dėl Neįgaliųjų asociacijų veiklos rėmimo projektų vertinimo ir atrankos konkurso organizavimo 2016–2018 metais nuostatų patvirtinimo“ pakeitimo</w:t>
      </w:r>
    </w:p>
    <w:p w:rsidR="00F44F90" w:rsidRDefault="00F44F90" w:rsidP="00F44F90">
      <w:pPr>
        <w:jc w:val="both"/>
        <w:rPr>
          <w:sz w:val="20"/>
        </w:rPr>
      </w:pPr>
    </w:p>
    <w:p w:rsidR="00F44F90" w:rsidRDefault="00F44F90" w:rsidP="00F44F90">
      <w:pPr>
        <w:widowControl w:val="0"/>
        <w:rPr>
          <w:snapToGrid w:val="0"/>
        </w:rPr>
      </w:pPr>
    </w:p>
    <w:p w:rsidR="00ED05E7" w:rsidRPr="00F44F90" w:rsidRDefault="00ED05E7" w:rsidP="00F44F90"/>
    <w:sectPr w:rsidR="00ED05E7" w:rsidRPr="00F44F90" w:rsidSect="00D527D9">
      <w:pgSz w:w="11906" w:h="16838"/>
      <w:pgMar w:top="1134" w:right="567" w:bottom="1134" w:left="1701" w:header="561" w:footer="561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A06B6"/>
    <w:rsid w:val="002973D7"/>
    <w:rsid w:val="004956EA"/>
    <w:rsid w:val="009A06B6"/>
    <w:rsid w:val="00ED05E7"/>
    <w:rsid w:val="00F4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4956EA"/>
    <w:pPr>
      <w:jc w:val="center"/>
    </w:pPr>
    <w:rPr>
      <w:rFonts w:ascii="Cambria" w:eastAsiaTheme="minorHAnsi" w:hAnsi="Cambria" w:cstheme="minorBidi"/>
      <w:szCs w:val="24"/>
    </w:rPr>
  </w:style>
  <w:style w:type="character" w:customStyle="1" w:styleId="SubtitleChar">
    <w:name w:val="Subtitle Char"/>
    <w:link w:val="Subtitle"/>
    <w:uiPriority w:val="99"/>
    <w:rsid w:val="004956EA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tar.lt/portal/legalAct.html?documentId=de58fd307f1a11e6b969d7ae07280e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2100</Words>
  <Characters>1198</Characters>
  <Application>Microsoft Office Word</Application>
  <DocSecurity>0</DocSecurity>
  <Lines>9</Lines>
  <Paragraphs>6</Paragraphs>
  <ScaleCrop>false</ScaleCrop>
  <Company>LIRT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JOLJUR</dc:creator>
  <cp:keywords/>
  <dc:description/>
  <cp:lastModifiedBy>JOLJUR</cp:lastModifiedBy>
  <cp:revision>2</cp:revision>
  <dcterms:created xsi:type="dcterms:W3CDTF">2016-09-23T07:55:00Z</dcterms:created>
  <dcterms:modified xsi:type="dcterms:W3CDTF">2016-09-23T07:55:00Z</dcterms:modified>
</cp:coreProperties>
</file>