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27" w:rsidRDefault="00137727" w:rsidP="00137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STATINIŲ PRITAIKYMO NEĮGALIESIEMS PRIEŽIŪROS 2019 METAIS </w:t>
      </w:r>
      <w:r>
        <w:rPr>
          <w:rFonts w:ascii="Times New Roman" w:hAnsi="Times New Roman" w:cs="Times New Roman"/>
          <w:b/>
          <w:sz w:val="24"/>
          <w:szCs w:val="24"/>
        </w:rPr>
        <w:t>ATRANKOS KONKURSUI PATEIKTŲ PARAIŠKŲ SĄRAŠAS</w:t>
      </w:r>
    </w:p>
    <w:p w:rsidR="00137727" w:rsidRDefault="00137727" w:rsidP="0013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Informuojame, kad Neįgaliųjų reikalų departamento prie Socialinės apsaugos ir darbo ministerijos vykdomam Statinių pritaikymo neįgaliesiems priežiūros 2019 metais projektų atrankos konkursui (toliau – konkursas) yra pateikta 1 pareiškėjo paraiška. Skelbiame konkursui pateiktų paraiškų sąrašą:</w:t>
      </w:r>
    </w:p>
    <w:tbl>
      <w:tblPr>
        <w:tblStyle w:val="Lentelstinklelis"/>
        <w:tblW w:w="9385" w:type="dxa"/>
        <w:tblInd w:w="108" w:type="dxa"/>
        <w:tblLook w:val="04A0" w:firstRow="1" w:lastRow="0" w:firstColumn="1" w:lastColumn="0" w:noHBand="0" w:noVBand="1"/>
      </w:tblPr>
      <w:tblGrid>
        <w:gridCol w:w="637"/>
        <w:gridCol w:w="1805"/>
        <w:gridCol w:w="6943"/>
      </w:tblGrid>
      <w:tr w:rsidR="00137727" w:rsidTr="0013772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7" w:rsidRDefault="001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37727" w:rsidRDefault="001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7" w:rsidRDefault="001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Registracijos Nr.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7" w:rsidRDefault="001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pavadinimas</w:t>
            </w:r>
          </w:p>
        </w:tc>
      </w:tr>
      <w:tr w:rsidR="00137727" w:rsidTr="0013772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27" w:rsidRDefault="001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27" w:rsidRDefault="0013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PR-ST-2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27" w:rsidRDefault="0013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Lietuvos žmonių su negalia aplinkos pritaikymo asociacija</w:t>
            </w:r>
          </w:p>
        </w:tc>
      </w:tr>
    </w:tbl>
    <w:p w:rsidR="00FE3977" w:rsidRDefault="00FE3977">
      <w:bookmarkStart w:id="0" w:name="_GoBack"/>
      <w:bookmarkEnd w:id="0"/>
    </w:p>
    <w:sectPr w:rsidR="00FE39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D5"/>
    <w:rsid w:val="00137727"/>
    <w:rsid w:val="008460D5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0BCE-582C-4228-BB76-208BF75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mallCaps/>
        <w:snapToGrid w:val="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7727"/>
    <w:pPr>
      <w:spacing w:after="200" w:line="276" w:lineRule="auto"/>
    </w:pPr>
    <w:rPr>
      <w:rFonts w:asciiTheme="minorHAnsi" w:hAnsiTheme="minorHAnsi" w:cstheme="minorBidi"/>
      <w:b w:val="0"/>
      <w:bCs w:val="0"/>
      <w:smallCaps w:val="0"/>
      <w:snapToGrid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37727"/>
    <w:pPr>
      <w:spacing w:after="0" w:line="240" w:lineRule="auto"/>
    </w:pPr>
    <w:rPr>
      <w:rFonts w:asciiTheme="minorHAnsi" w:hAnsiTheme="minorHAnsi" w:cstheme="minorBidi"/>
      <w:b w:val="0"/>
      <w:bCs w:val="0"/>
      <w:smallCaps w:val="0"/>
      <w:snapToGrid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Šivickienė</dc:creator>
  <cp:keywords/>
  <dc:description/>
  <cp:lastModifiedBy>Rasa Šivickienė</cp:lastModifiedBy>
  <cp:revision>2</cp:revision>
  <dcterms:created xsi:type="dcterms:W3CDTF">2018-12-05T08:15:00Z</dcterms:created>
  <dcterms:modified xsi:type="dcterms:W3CDTF">2018-12-05T08:24:00Z</dcterms:modified>
</cp:coreProperties>
</file>